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A6" w:rsidRDefault="00F64FD1" w:rsidP="000C1345">
      <w:pPr>
        <w:tabs>
          <w:tab w:val="left" w:pos="76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2371982</wp:posOffset>
            </wp:positionH>
            <wp:positionV relativeFrom="paragraph">
              <wp:posOffset>10455</wp:posOffset>
            </wp:positionV>
            <wp:extent cx="945222" cy="1042951"/>
            <wp:effectExtent l="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87" cy="106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345">
        <w:rPr>
          <w:rFonts w:ascii="Times New Roman" w:hAnsi="Times New Roman"/>
          <w:sz w:val="28"/>
          <w:szCs w:val="28"/>
        </w:rPr>
        <w:tab/>
        <w:t>ПРОЕКТ</w:t>
      </w:r>
    </w:p>
    <w:p w:rsidR="00F64FD1" w:rsidRDefault="00F64FD1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FD1" w:rsidRDefault="00F64FD1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FD1" w:rsidRDefault="00F64FD1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D3B" w:rsidRPr="00F35DAB" w:rsidRDefault="00BF5D3B" w:rsidP="008A2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FD1" w:rsidRPr="00F64FD1" w:rsidRDefault="00F64FD1" w:rsidP="007A3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F64FD1" w:rsidRPr="00F64FD1" w:rsidRDefault="00F64FD1" w:rsidP="007A3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РОДИОНОВО-НЕСВЕТАЙСКИЙ РАЙОН</w:t>
      </w:r>
    </w:p>
    <w:p w:rsidR="00F64FD1" w:rsidRPr="00F64FD1" w:rsidRDefault="00F64FD1" w:rsidP="007A3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«БАРИЛО-КРЕПИНСКОЕ СЕЛЬСКОЕ ПОСЕЛЕНИЕ»</w:t>
      </w:r>
    </w:p>
    <w:p w:rsidR="00F64FD1" w:rsidRPr="00F64FD1" w:rsidRDefault="00F64FD1" w:rsidP="007A3C0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СОБРАНИЕ ДЕПУТАТОВ БАРИЛО-КРЕПИНСКОГО СЕЛЬСКОГО ПОСЕЛЕНИЯ ПЯТОГО СОЗЫВА</w:t>
      </w:r>
    </w:p>
    <w:p w:rsidR="00F64FD1" w:rsidRPr="00F64FD1" w:rsidRDefault="00F64FD1" w:rsidP="007A3C05">
      <w:pPr>
        <w:tabs>
          <w:tab w:val="left" w:pos="502"/>
          <w:tab w:val="left" w:pos="3675"/>
          <w:tab w:val="center" w:pos="467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ab/>
      </w:r>
      <w:r w:rsidRPr="00F64FD1">
        <w:rPr>
          <w:rFonts w:ascii="Times New Roman" w:eastAsia="Times New Roman" w:hAnsi="Times New Roman" w:cs="Times New Roman"/>
          <w:sz w:val="28"/>
          <w:szCs w:val="28"/>
        </w:rPr>
        <w:tab/>
      </w:r>
      <w:r w:rsidRPr="00F64FD1">
        <w:rPr>
          <w:rFonts w:ascii="Times New Roman" w:eastAsia="Times New Roman" w:hAnsi="Times New Roman" w:cs="Times New Roman"/>
          <w:sz w:val="28"/>
          <w:szCs w:val="28"/>
        </w:rPr>
        <w:tab/>
        <w:t xml:space="preserve">РЕШЕНИЕ </w:t>
      </w:r>
    </w:p>
    <w:p w:rsidR="00F64FD1" w:rsidRPr="00F64FD1" w:rsidRDefault="00F64FD1" w:rsidP="007A3C05">
      <w:pPr>
        <w:tabs>
          <w:tab w:val="left" w:pos="240"/>
          <w:tab w:val="left" w:pos="3675"/>
          <w:tab w:val="left" w:pos="66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966E0" w:rsidRPr="00C966E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64FD1">
        <w:rPr>
          <w:rFonts w:ascii="Times New Roman" w:eastAsia="Times New Roman" w:hAnsi="Times New Roman" w:cs="Times New Roman"/>
          <w:sz w:val="28"/>
          <w:szCs w:val="28"/>
        </w:rPr>
        <w:t xml:space="preserve"> год                               </w:t>
      </w:r>
      <w:r w:rsidR="007A3C05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64F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A3C05" w:rsidRPr="00F64FD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64FD1">
        <w:rPr>
          <w:rFonts w:ascii="Times New Roman" w:eastAsia="Times New Roman" w:hAnsi="Times New Roman" w:cs="Times New Roman"/>
          <w:sz w:val="28"/>
          <w:szCs w:val="28"/>
        </w:rPr>
        <w:t xml:space="preserve">                   сл. Барило-Крепинская</w:t>
      </w:r>
    </w:p>
    <w:p w:rsidR="009A1093" w:rsidRPr="00CD7A29" w:rsidRDefault="00643AE4" w:rsidP="009A1093">
      <w:pPr>
        <w:pStyle w:val="Con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</w:p>
    <w:tbl>
      <w:tblPr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843"/>
        <w:gridCol w:w="5728"/>
      </w:tblGrid>
      <w:tr w:rsidR="009A1093" w:rsidRPr="00E7179A" w:rsidTr="00292CD7">
        <w:tc>
          <w:tcPr>
            <w:tcW w:w="3936" w:type="dxa"/>
          </w:tcPr>
          <w:p w:rsidR="009A1093" w:rsidRPr="008B356C" w:rsidRDefault="009A1093" w:rsidP="0029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6C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9A1093" w:rsidRPr="008B356C" w:rsidRDefault="009A1093" w:rsidP="0029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6C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953" w:type="dxa"/>
          </w:tcPr>
          <w:p w:rsidR="009A1093" w:rsidRDefault="009A1093" w:rsidP="0029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093" w:rsidRPr="008B356C" w:rsidRDefault="009A1093" w:rsidP="008A22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1093" w:rsidRPr="00CD7A29" w:rsidRDefault="009A1093" w:rsidP="009A109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093" w:rsidRPr="00CD7A29" w:rsidRDefault="009A1093" w:rsidP="007A3C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7A29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CD7A29">
        <w:rPr>
          <w:rFonts w:ascii="Times New Roman" w:hAnsi="Times New Roman"/>
          <w:sz w:val="28"/>
          <w:szCs w:val="28"/>
        </w:rPr>
        <w:t xml:space="preserve"> с </w:t>
      </w:r>
      <w:r w:rsidR="00643AE4">
        <w:rPr>
          <w:rFonts w:ascii="Times New Roman" w:hAnsi="Times New Roman"/>
          <w:sz w:val="28"/>
          <w:szCs w:val="28"/>
        </w:rPr>
        <w:t>главой 31 части II Налогового кодекса</w:t>
      </w:r>
      <w:r w:rsidRPr="00CD7A29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643AE4">
        <w:rPr>
          <w:rFonts w:ascii="Times New Roman" w:hAnsi="Times New Roman"/>
          <w:sz w:val="28"/>
          <w:szCs w:val="28"/>
        </w:rPr>
        <w:t>Собрание депутатов Барило-Крепинского сельского поселения</w:t>
      </w:r>
    </w:p>
    <w:p w:rsidR="009A1093" w:rsidRDefault="009A1093" w:rsidP="009A1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1093" w:rsidRDefault="009A1093" w:rsidP="00997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A29">
        <w:rPr>
          <w:rFonts w:ascii="Times New Roman" w:hAnsi="Times New Roman"/>
          <w:sz w:val="28"/>
          <w:szCs w:val="28"/>
        </w:rPr>
        <w:t>РЕШИЛО:</w:t>
      </w:r>
    </w:p>
    <w:p w:rsidR="00643AE4" w:rsidRDefault="00643AE4" w:rsidP="00997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AE4" w:rsidRDefault="00643AE4" w:rsidP="0064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на территории </w:t>
      </w:r>
      <w:r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земельный налог. </w:t>
      </w:r>
    </w:p>
    <w:p w:rsidR="00643AE4" w:rsidRPr="0004042F" w:rsidRDefault="00643AE4" w:rsidP="00643AE4">
      <w:pPr>
        <w:pStyle w:val="3"/>
        <w:ind w:firstLine="709"/>
        <w:rPr>
          <w:b w:val="0"/>
          <w:sz w:val="28"/>
          <w:szCs w:val="28"/>
        </w:rPr>
      </w:pPr>
      <w:r w:rsidRPr="00862D4A">
        <w:rPr>
          <w:b w:val="0"/>
          <w:sz w:val="28"/>
          <w:szCs w:val="28"/>
        </w:rPr>
        <w:t>2</w:t>
      </w:r>
      <w:r w:rsidRPr="0004042F">
        <w:rPr>
          <w:b w:val="0"/>
          <w:sz w:val="28"/>
          <w:szCs w:val="28"/>
        </w:rPr>
        <w:t>.</w:t>
      </w:r>
      <w:r w:rsidRPr="0004042F">
        <w:rPr>
          <w:sz w:val="28"/>
          <w:szCs w:val="28"/>
        </w:rPr>
        <w:t xml:space="preserve"> </w:t>
      </w:r>
      <w:r w:rsidRPr="0004042F">
        <w:rPr>
          <w:b w:val="0"/>
          <w:sz w:val="28"/>
          <w:szCs w:val="28"/>
        </w:rPr>
        <w:t>Установить налоговые ставки в следующих размерах:</w:t>
      </w:r>
    </w:p>
    <w:p w:rsidR="00643AE4" w:rsidRPr="0004042F" w:rsidRDefault="00643AE4" w:rsidP="00643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04042F">
        <w:rPr>
          <w:rFonts w:ascii="Times New Roman" w:hAnsi="Times New Roman" w:cs="Times New Roman"/>
          <w:sz w:val="28"/>
          <w:szCs w:val="28"/>
        </w:rPr>
        <w:t xml:space="preserve"> 0,3 процента в отношении земельных участков:</w:t>
      </w:r>
    </w:p>
    <w:p w:rsidR="00643AE4" w:rsidRPr="0004042F" w:rsidRDefault="00643AE4" w:rsidP="00643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отнесенных к </w:t>
      </w:r>
      <w:hyperlink r:id="rId8" w:history="1">
        <w:r w:rsidRPr="0004042F">
          <w:rPr>
            <w:rFonts w:ascii="Times New Roman" w:hAnsi="Times New Roman" w:cs="Times New Roman"/>
            <w:sz w:val="28"/>
            <w:szCs w:val="28"/>
          </w:rPr>
          <w:t>землям сельскохозяйственного назна</w:t>
        </w:r>
        <w:bookmarkStart w:id="0" w:name="_GoBack"/>
        <w:bookmarkEnd w:id="0"/>
        <w:r w:rsidRPr="0004042F">
          <w:rPr>
            <w:rFonts w:ascii="Times New Roman" w:hAnsi="Times New Roman" w:cs="Times New Roman"/>
            <w:sz w:val="28"/>
            <w:szCs w:val="28"/>
          </w:rPr>
          <w:t>чения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</w:t>
      </w:r>
      <w:r w:rsidRPr="00C42109">
        <w:rPr>
          <w:rFonts w:ascii="Times New Roman" w:hAnsi="Times New Roman" w:cs="Times New Roman"/>
          <w:sz w:val="28"/>
          <w:szCs w:val="28"/>
        </w:rPr>
        <w:t>в населенных пунктах и используемых</w:t>
      </w:r>
      <w:r w:rsidRPr="0004042F">
        <w:rPr>
          <w:rFonts w:ascii="Times New Roman" w:hAnsi="Times New Roman" w:cs="Times New Roman"/>
          <w:sz w:val="28"/>
          <w:szCs w:val="28"/>
        </w:rPr>
        <w:t xml:space="preserve"> для сельскохозяйственного производства;</w:t>
      </w:r>
    </w:p>
    <w:p w:rsidR="00643AE4" w:rsidRPr="0004042F" w:rsidRDefault="00643AE4" w:rsidP="0064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9" w:history="1">
        <w:r w:rsidRPr="0004042F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4042F">
        <w:rPr>
          <w:rFonts w:ascii="Times New Roman" w:hAnsi="Times New Roman" w:cs="Times New Roman"/>
          <w:sz w:val="28"/>
          <w:szCs w:val="28"/>
        </w:rPr>
        <w:t xml:space="preserve"> объектами инженерной инфраструктуры жилищно-коммунального комплекса (за исключением </w:t>
      </w:r>
      <w:r>
        <w:rPr>
          <w:rFonts w:ascii="Times New Roman" w:hAnsi="Times New Roman" w:cs="Times New Roman"/>
          <w:sz w:val="28"/>
          <w:szCs w:val="28"/>
        </w:rPr>
        <w:t>части земельного участка, приходящейся на объект недвижимого имущества</w:t>
      </w:r>
      <w:r w:rsidRPr="0004042F">
        <w:rPr>
          <w:rFonts w:ascii="Times New Roman" w:hAnsi="Times New Roman" w:cs="Times New Roman"/>
          <w:sz w:val="28"/>
          <w:szCs w:val="28"/>
        </w:rPr>
        <w:t xml:space="preserve">, не относящийся к жилищному фонду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04042F">
        <w:rPr>
          <w:rFonts w:ascii="Times New Roman" w:hAnsi="Times New Roman" w:cs="Times New Roman"/>
          <w:sz w:val="28"/>
          <w:szCs w:val="28"/>
        </w:rPr>
        <w:t>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04042F">
        <w:rPr>
          <w:rFonts w:ascii="Times New Roman" w:hAnsi="Times New Roman" w:cs="Times New Roman"/>
          <w:sz w:val="28"/>
          <w:szCs w:val="28"/>
        </w:rPr>
        <w:t>;</w:t>
      </w:r>
    </w:p>
    <w:p w:rsidR="00643AE4" w:rsidRPr="0004042F" w:rsidRDefault="00643AE4" w:rsidP="0064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</w:t>
      </w:r>
      <w:r w:rsidRPr="0004042F">
        <w:rPr>
          <w:rFonts w:ascii="Times New Roman" w:hAnsi="Times New Roman" w:cs="Times New Roman"/>
          <w:sz w:val="28"/>
          <w:szCs w:val="28"/>
        </w:rPr>
        <w:t xml:space="preserve">приобретенных (предоставленных) для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hyperlink r:id="rId10" w:history="1">
        <w:r w:rsidRPr="0004042F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>
        <w:rPr>
          <w:rFonts w:ascii="Times New Roman" w:hAnsi="Times New Roman" w:cs="Times New Roman"/>
          <w:sz w:val="28"/>
          <w:szCs w:val="28"/>
        </w:rPr>
        <w:t>, садоводства или</w:t>
      </w:r>
      <w:r w:rsidRPr="0004042F">
        <w:rPr>
          <w:rFonts w:ascii="Times New Roman" w:hAnsi="Times New Roman" w:cs="Times New Roman"/>
          <w:sz w:val="28"/>
          <w:szCs w:val="28"/>
        </w:rPr>
        <w:t xml:space="preserve"> огородничества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</w:t>
      </w:r>
      <w:r>
        <w:rPr>
          <w:rFonts w:ascii="Times New Roman" w:hAnsi="Times New Roman" w:cs="Times New Roman"/>
          <w:sz w:val="28"/>
          <w:szCs w:val="28"/>
        </w:rPr>
        <w:lastRenderedPageBreak/>
        <w:t>о внесении изменений в отдельные законодательные акты Российской Федерации»</w:t>
      </w:r>
      <w:r w:rsidRPr="0004042F">
        <w:rPr>
          <w:rFonts w:ascii="Times New Roman" w:hAnsi="Times New Roman" w:cs="Times New Roman"/>
          <w:sz w:val="28"/>
          <w:szCs w:val="28"/>
        </w:rPr>
        <w:t>;</w:t>
      </w:r>
    </w:p>
    <w:p w:rsidR="00643AE4" w:rsidRDefault="00643AE4" w:rsidP="0064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11" w:history="1">
        <w:r w:rsidRPr="0004042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4042F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AE4" w:rsidRDefault="00643AE4" w:rsidP="00643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4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04042F">
        <w:rPr>
          <w:rFonts w:ascii="Times New Roman" w:hAnsi="Times New Roman" w:cs="Times New Roman"/>
          <w:sz w:val="28"/>
          <w:szCs w:val="28"/>
        </w:rPr>
        <w:t xml:space="preserve"> 1,5 процента в отношении прочих земельных участков.</w:t>
      </w:r>
    </w:p>
    <w:p w:rsidR="00643AE4" w:rsidRPr="00ED3A3D" w:rsidRDefault="00643AE4" w:rsidP="00643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3A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3A3D">
        <w:rPr>
          <w:rFonts w:ascii="Times New Roman" w:hAnsi="Times New Roman" w:cs="Times New Roman"/>
          <w:sz w:val="28"/>
          <w:szCs w:val="28"/>
        </w:rPr>
        <w:t>Установить</w:t>
      </w:r>
      <w:r w:rsidRPr="00ED3A3D">
        <w:rPr>
          <w:rFonts w:ascii="Times New Roman" w:eastAsia="Times New Roman" w:hAnsi="Times New Roman" w:cs="Times New Roman"/>
          <w:sz w:val="28"/>
          <w:szCs w:val="28"/>
        </w:rPr>
        <w:t xml:space="preserve"> порядок и основания для предоставления льгот по земельному налогу:</w:t>
      </w:r>
    </w:p>
    <w:p w:rsidR="00643AE4" w:rsidRDefault="00643AE4" w:rsidP="0064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 </w:t>
      </w:r>
      <w:r w:rsidRPr="00431BC7">
        <w:rPr>
          <w:rFonts w:ascii="Times New Roman" w:eastAsia="Times New Roman" w:hAnsi="Times New Roman" w:cs="Times New Roman"/>
          <w:color w:val="333333"/>
          <w:sz w:val="28"/>
          <w:szCs w:val="28"/>
        </w:rPr>
        <w:t>Налогоплательщики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имеющие право на налоговые льготы, в том числе в виде налогового вычета, установленные законодательством о налогах и сборах, в том числе нормативно–правовыми актами </w:t>
      </w:r>
      <w:r w:rsidR="0072178E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представляют в налоговый орган по своему </w:t>
      </w:r>
      <w:r w:rsidRPr="002C73AC">
        <w:rPr>
          <w:rFonts w:ascii="Times New Roman" w:hAnsi="Times New Roman" w:cs="Times New Roman"/>
          <w:sz w:val="28"/>
          <w:szCs w:val="28"/>
        </w:rPr>
        <w:t xml:space="preserve">выбору </w:t>
      </w:r>
      <w:hyperlink r:id="rId12" w:history="1">
        <w:r w:rsidRPr="002C73A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C73AC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3" w:history="1">
        <w:r w:rsidRPr="002C73AC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</w:t>
      </w:r>
    </w:p>
    <w:p w:rsidR="00643AE4" w:rsidRDefault="00643AE4" w:rsidP="00BF5D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C1432">
        <w:rPr>
          <w:rFonts w:ascii="Times New Roman" w:eastAsia="Calibri" w:hAnsi="Times New Roman" w:cs="Times New Roman"/>
          <w:sz w:val="28"/>
          <w:szCs w:val="28"/>
        </w:rPr>
        <w:t>.2. Освободить от уплаты земельного налога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бессрочно и в полном объеме</w:t>
      </w:r>
      <w:r w:rsidRPr="006C1432">
        <w:rPr>
          <w:rFonts w:ascii="Times New Roman" w:eastAsia="Calibri" w:hAnsi="Times New Roman" w:cs="Times New Roman"/>
          <w:sz w:val="28"/>
          <w:szCs w:val="28"/>
        </w:rPr>
        <w:t xml:space="preserve"> следующие категории налогоплательщиков:</w:t>
      </w:r>
    </w:p>
    <w:p w:rsidR="00BF5D3B" w:rsidRPr="006C1432" w:rsidRDefault="00BF5D3B" w:rsidP="00BF5D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497"/>
      </w:tblGrid>
      <w:tr w:rsidR="00643AE4" w:rsidRPr="00813A44" w:rsidTr="00BF5D3B">
        <w:tc>
          <w:tcPr>
            <w:tcW w:w="426" w:type="dxa"/>
          </w:tcPr>
          <w:p w:rsidR="00643AE4" w:rsidRPr="00813A44" w:rsidRDefault="00643AE4" w:rsidP="004B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A4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643AE4" w:rsidRDefault="00643AE4" w:rsidP="004B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Великой Отечественной войны </w:t>
            </w:r>
          </w:p>
          <w:p w:rsidR="00BF5D3B" w:rsidRPr="00813A44" w:rsidRDefault="00BF5D3B" w:rsidP="004B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AE4" w:rsidRPr="00813A44" w:rsidTr="00BF5D3B">
        <w:tc>
          <w:tcPr>
            <w:tcW w:w="426" w:type="dxa"/>
          </w:tcPr>
          <w:p w:rsidR="00643AE4" w:rsidRPr="00813A44" w:rsidRDefault="00643AE4" w:rsidP="004B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A4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643AE4" w:rsidRDefault="00643AE4" w:rsidP="004B5DC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A44">
              <w:rPr>
                <w:rFonts w:ascii="Times New Roman" w:eastAsia="Calibri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хозяйства, в порядке и на условиях, определенных п.1 и п.2 статьи 8.2 Областного закона от 22.0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13A44">
              <w:rPr>
                <w:rFonts w:ascii="Times New Roman" w:eastAsia="Calibri" w:hAnsi="Times New Roman" w:cs="Times New Roman"/>
                <w:sz w:val="28"/>
                <w:szCs w:val="28"/>
              </w:rPr>
              <w:t>.2003 № 19-ЗС в отношении всего земельного участка (без подтверждения факта совместного проживания)</w:t>
            </w:r>
          </w:p>
          <w:p w:rsidR="00BF5D3B" w:rsidRPr="00813A44" w:rsidRDefault="00BF5D3B" w:rsidP="004B5DC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AE4" w:rsidRPr="00813A44" w:rsidTr="00BF5D3B">
        <w:tc>
          <w:tcPr>
            <w:tcW w:w="426" w:type="dxa"/>
          </w:tcPr>
          <w:p w:rsidR="00643AE4" w:rsidRPr="00813A44" w:rsidRDefault="00643AE4" w:rsidP="004B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A4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:rsidR="00BF5D3B" w:rsidRDefault="00643AE4" w:rsidP="004B5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A44">
              <w:rPr>
                <w:rFonts w:ascii="Times New Roman" w:eastAsia="Calibri" w:hAnsi="Times New Roman" w:cs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хозяйства, в порядке и на условиях, определенных п.2 статьи 8.2 Областного закона от 22.0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13A44">
              <w:rPr>
                <w:rFonts w:ascii="Times New Roman" w:eastAsia="Calibri" w:hAnsi="Times New Roman" w:cs="Times New Roman"/>
                <w:sz w:val="28"/>
                <w:szCs w:val="28"/>
              </w:rPr>
              <w:t>.2003 № 19-ЗС в отношении всего земельного участка (без подтверждения факта совместного проживания)</w:t>
            </w:r>
          </w:p>
          <w:p w:rsidR="00BF5D3B" w:rsidRDefault="00BF5D3B" w:rsidP="004B5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F5D3B" w:rsidRPr="00813A44" w:rsidRDefault="00BF5D3B" w:rsidP="004B5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AE4" w:rsidRPr="00813A44" w:rsidTr="00BF5D3B">
        <w:tc>
          <w:tcPr>
            <w:tcW w:w="426" w:type="dxa"/>
          </w:tcPr>
          <w:p w:rsidR="00643AE4" w:rsidRPr="00813A44" w:rsidRDefault="00643AE4" w:rsidP="004B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A4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97" w:type="dxa"/>
          </w:tcPr>
          <w:p w:rsidR="00BF5D3B" w:rsidRPr="00813A44" w:rsidRDefault="00643AE4" w:rsidP="004B5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A44">
              <w:rPr>
                <w:rFonts w:ascii="Times New Roman" w:eastAsia="Calibri" w:hAnsi="Times New Roman" w:cs="Times New Roman"/>
                <w:sz w:val="28"/>
                <w:szCs w:val="28"/>
              </w:rPr>
              <w:t>Лица</w:t>
            </w:r>
            <w:r w:rsidRPr="00813A44">
              <w:rPr>
                <w:rFonts w:ascii="Calibri" w:eastAsia="Calibri" w:hAnsi="Calibri" w:cs="Calibri"/>
              </w:rPr>
              <w:t xml:space="preserve">, </w:t>
            </w:r>
            <w:r w:rsidRPr="00813A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</w:t>
            </w:r>
            <w:r w:rsidRPr="00813A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индивидуального жилищного строительства или ведения личного подсобного хозяйства</w:t>
            </w:r>
          </w:p>
        </w:tc>
      </w:tr>
    </w:tbl>
    <w:p w:rsidR="00643AE4" w:rsidRDefault="00643AE4" w:rsidP="00643A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3AE4" w:rsidRDefault="00643AE4" w:rsidP="0064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Освободить от уплаты земельного налога граждан, призванных на военную службу по мобилизации в вооруженные силы Российской Федерации, а также их супругу (супруга), несовершеннолетних детей, родителей (усыновителей).</w:t>
      </w:r>
    </w:p>
    <w:p w:rsidR="00643AE4" w:rsidRDefault="00643AE4" w:rsidP="0064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предоставления льготы для граждан, призванных на военную службу по мобилизации в вооруженные силу Российской Федерации является справка военного комиссариата установленной формы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</w:t>
      </w:r>
    </w:p>
    <w:p w:rsidR="00643AE4" w:rsidRDefault="00643AE4" w:rsidP="0064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призванным на военную службу по мобилизации в вооруженные силы Российской Федерации льгота предоставляется в беззаявительном порядке.</w:t>
      </w:r>
    </w:p>
    <w:p w:rsidR="00643AE4" w:rsidRDefault="00643AE4" w:rsidP="0064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Освободить от уплаты земельного налога организации, включенные в сводный реестр организаций оборонно-промышленного комплекса.</w:t>
      </w:r>
    </w:p>
    <w:p w:rsidR="00643AE4" w:rsidRDefault="00643AE4" w:rsidP="000A3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318">
        <w:rPr>
          <w:rFonts w:ascii="Times New Roman" w:hAnsi="Times New Roman" w:cs="Times New Roman"/>
          <w:sz w:val="28"/>
          <w:szCs w:val="28"/>
        </w:rPr>
        <w:t xml:space="preserve">4. Считать утратившими силу решения Собрания депутатов </w:t>
      </w:r>
      <w:r w:rsidR="0028034B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71631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8034B">
        <w:rPr>
          <w:rFonts w:ascii="Times New Roman" w:hAnsi="Times New Roman" w:cs="Times New Roman"/>
          <w:sz w:val="28"/>
          <w:szCs w:val="28"/>
        </w:rPr>
        <w:t>30</w:t>
      </w:r>
      <w:r w:rsidRPr="00716318">
        <w:rPr>
          <w:rFonts w:ascii="Times New Roman" w:hAnsi="Times New Roman" w:cs="Times New Roman"/>
          <w:sz w:val="28"/>
          <w:szCs w:val="28"/>
        </w:rPr>
        <w:t xml:space="preserve">.11.2018г. № </w:t>
      </w:r>
      <w:r w:rsidR="0028034B">
        <w:rPr>
          <w:rFonts w:ascii="Times New Roman" w:hAnsi="Times New Roman" w:cs="Times New Roman"/>
          <w:sz w:val="28"/>
          <w:szCs w:val="28"/>
        </w:rPr>
        <w:t>75</w:t>
      </w:r>
      <w:r w:rsidRPr="00716318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налога», </w:t>
      </w:r>
      <w:r w:rsidR="00BF5D3B">
        <w:rPr>
          <w:rFonts w:ascii="Times New Roman" w:hAnsi="Times New Roman" w:cs="Times New Roman"/>
          <w:sz w:val="28"/>
          <w:szCs w:val="28"/>
        </w:rPr>
        <w:t xml:space="preserve">от 29.11.2019г. № 95 </w:t>
      </w:r>
      <w:r w:rsidR="00BF5D3B" w:rsidRPr="0071631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Собрания депутатов </w:t>
      </w:r>
      <w:r w:rsidR="00BF5D3B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="00BF5D3B" w:rsidRPr="0071631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BF5D3B">
        <w:rPr>
          <w:rFonts w:ascii="Times New Roman" w:hAnsi="Times New Roman" w:cs="Times New Roman"/>
          <w:sz w:val="28"/>
          <w:szCs w:val="28"/>
        </w:rPr>
        <w:t>30</w:t>
      </w:r>
      <w:r w:rsidR="00BF5D3B" w:rsidRPr="00716318">
        <w:rPr>
          <w:rFonts w:ascii="Times New Roman" w:hAnsi="Times New Roman" w:cs="Times New Roman"/>
          <w:sz w:val="28"/>
          <w:szCs w:val="28"/>
        </w:rPr>
        <w:t>.11.2018</w:t>
      </w:r>
      <w:r w:rsidR="00BF5D3B">
        <w:rPr>
          <w:rFonts w:ascii="Times New Roman" w:hAnsi="Times New Roman" w:cs="Times New Roman"/>
          <w:sz w:val="28"/>
          <w:szCs w:val="28"/>
        </w:rPr>
        <w:t>г. №75</w:t>
      </w:r>
      <w:r w:rsidR="00BF5D3B" w:rsidRPr="00716318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  <w:r w:rsidR="00BF5D3B">
        <w:rPr>
          <w:rFonts w:ascii="Times New Roman" w:hAnsi="Times New Roman" w:cs="Times New Roman"/>
          <w:sz w:val="28"/>
          <w:szCs w:val="28"/>
        </w:rPr>
        <w:t>,</w:t>
      </w:r>
      <w:r w:rsidRPr="00716318">
        <w:rPr>
          <w:rFonts w:ascii="Times New Roman" w:hAnsi="Times New Roman" w:cs="Times New Roman"/>
          <w:sz w:val="28"/>
          <w:szCs w:val="28"/>
        </w:rPr>
        <w:t xml:space="preserve"> от </w:t>
      </w:r>
      <w:r w:rsidR="0028034B">
        <w:rPr>
          <w:rFonts w:ascii="Times New Roman" w:hAnsi="Times New Roman" w:cs="Times New Roman"/>
          <w:sz w:val="28"/>
          <w:szCs w:val="28"/>
        </w:rPr>
        <w:t>07</w:t>
      </w:r>
      <w:r w:rsidRPr="00716318">
        <w:rPr>
          <w:rFonts w:ascii="Times New Roman" w:hAnsi="Times New Roman" w:cs="Times New Roman"/>
          <w:sz w:val="28"/>
          <w:szCs w:val="28"/>
        </w:rPr>
        <w:t>.0</w:t>
      </w:r>
      <w:r w:rsidR="0028034B">
        <w:rPr>
          <w:rFonts w:ascii="Times New Roman" w:hAnsi="Times New Roman" w:cs="Times New Roman"/>
          <w:sz w:val="28"/>
          <w:szCs w:val="28"/>
        </w:rPr>
        <w:t>4</w:t>
      </w:r>
      <w:r w:rsidRPr="00716318">
        <w:rPr>
          <w:rFonts w:ascii="Times New Roman" w:hAnsi="Times New Roman" w:cs="Times New Roman"/>
          <w:sz w:val="28"/>
          <w:szCs w:val="28"/>
        </w:rPr>
        <w:t>.20</w:t>
      </w:r>
      <w:r w:rsidR="0028034B">
        <w:rPr>
          <w:rFonts w:ascii="Times New Roman" w:hAnsi="Times New Roman" w:cs="Times New Roman"/>
          <w:sz w:val="28"/>
          <w:szCs w:val="28"/>
        </w:rPr>
        <w:t>22</w:t>
      </w:r>
      <w:r w:rsidRPr="00716318">
        <w:rPr>
          <w:rFonts w:ascii="Times New Roman" w:hAnsi="Times New Roman" w:cs="Times New Roman"/>
          <w:sz w:val="28"/>
          <w:szCs w:val="28"/>
        </w:rPr>
        <w:t xml:space="preserve">г. № </w:t>
      </w:r>
      <w:r w:rsidR="0028034B">
        <w:rPr>
          <w:rFonts w:ascii="Times New Roman" w:hAnsi="Times New Roman" w:cs="Times New Roman"/>
          <w:sz w:val="28"/>
          <w:szCs w:val="28"/>
        </w:rPr>
        <w:t>27</w:t>
      </w:r>
      <w:r w:rsidRPr="0071631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r w:rsidR="0028034B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71631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8034B">
        <w:rPr>
          <w:rFonts w:ascii="Times New Roman" w:hAnsi="Times New Roman" w:cs="Times New Roman"/>
          <w:sz w:val="28"/>
          <w:szCs w:val="28"/>
        </w:rPr>
        <w:t>30</w:t>
      </w:r>
      <w:r w:rsidRPr="00716318">
        <w:rPr>
          <w:rFonts w:ascii="Times New Roman" w:hAnsi="Times New Roman" w:cs="Times New Roman"/>
          <w:sz w:val="28"/>
          <w:szCs w:val="28"/>
        </w:rPr>
        <w:t>.11.2018</w:t>
      </w:r>
      <w:r w:rsidR="000A36B6">
        <w:rPr>
          <w:rFonts w:ascii="Times New Roman" w:hAnsi="Times New Roman" w:cs="Times New Roman"/>
          <w:sz w:val="28"/>
          <w:szCs w:val="28"/>
        </w:rPr>
        <w:t>г. №</w:t>
      </w:r>
      <w:r w:rsidR="0028034B">
        <w:rPr>
          <w:rFonts w:ascii="Times New Roman" w:hAnsi="Times New Roman" w:cs="Times New Roman"/>
          <w:sz w:val="28"/>
          <w:szCs w:val="28"/>
        </w:rPr>
        <w:t>75</w:t>
      </w:r>
      <w:r w:rsidRPr="00716318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налога», </w:t>
      </w:r>
      <w:r w:rsidR="000A36B6">
        <w:rPr>
          <w:rFonts w:ascii="Times New Roman" w:hAnsi="Times New Roman" w:cs="Times New Roman"/>
          <w:sz w:val="28"/>
          <w:szCs w:val="28"/>
        </w:rPr>
        <w:t xml:space="preserve">  </w:t>
      </w:r>
      <w:r w:rsidRPr="00716318">
        <w:rPr>
          <w:rFonts w:ascii="Times New Roman" w:hAnsi="Times New Roman" w:cs="Times New Roman"/>
          <w:sz w:val="28"/>
          <w:szCs w:val="28"/>
        </w:rPr>
        <w:t xml:space="preserve">от </w:t>
      </w:r>
      <w:r w:rsidR="000A36B6">
        <w:rPr>
          <w:rFonts w:ascii="Times New Roman" w:hAnsi="Times New Roman" w:cs="Times New Roman"/>
          <w:sz w:val="28"/>
          <w:szCs w:val="28"/>
        </w:rPr>
        <w:t>13.</w:t>
      </w:r>
      <w:r w:rsidRPr="00716318">
        <w:rPr>
          <w:rFonts w:ascii="Times New Roman" w:hAnsi="Times New Roman" w:cs="Times New Roman"/>
          <w:sz w:val="28"/>
          <w:szCs w:val="28"/>
        </w:rPr>
        <w:t>1</w:t>
      </w:r>
      <w:r w:rsidR="000A36B6">
        <w:rPr>
          <w:rFonts w:ascii="Times New Roman" w:hAnsi="Times New Roman" w:cs="Times New Roman"/>
          <w:sz w:val="28"/>
          <w:szCs w:val="28"/>
        </w:rPr>
        <w:t>0</w:t>
      </w:r>
      <w:r w:rsidRPr="00716318">
        <w:rPr>
          <w:rFonts w:ascii="Times New Roman" w:hAnsi="Times New Roman" w:cs="Times New Roman"/>
          <w:sz w:val="28"/>
          <w:szCs w:val="28"/>
        </w:rPr>
        <w:t>.</w:t>
      </w:r>
      <w:r w:rsidR="000A36B6">
        <w:rPr>
          <w:rFonts w:ascii="Times New Roman" w:hAnsi="Times New Roman" w:cs="Times New Roman"/>
          <w:sz w:val="28"/>
          <w:szCs w:val="28"/>
        </w:rPr>
        <w:t>2022</w:t>
      </w:r>
      <w:r w:rsidRPr="00716318">
        <w:rPr>
          <w:rFonts w:ascii="Times New Roman" w:hAnsi="Times New Roman" w:cs="Times New Roman"/>
          <w:sz w:val="28"/>
          <w:szCs w:val="28"/>
        </w:rPr>
        <w:t xml:space="preserve">г. № </w:t>
      </w:r>
      <w:r w:rsidR="000A36B6">
        <w:rPr>
          <w:rFonts w:ascii="Times New Roman" w:hAnsi="Times New Roman" w:cs="Times New Roman"/>
          <w:sz w:val="28"/>
          <w:szCs w:val="28"/>
        </w:rPr>
        <w:t>45</w:t>
      </w:r>
      <w:r w:rsidRPr="0071631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r w:rsidR="000A36B6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71631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A36B6">
        <w:rPr>
          <w:rFonts w:ascii="Times New Roman" w:hAnsi="Times New Roman" w:cs="Times New Roman"/>
          <w:sz w:val="28"/>
          <w:szCs w:val="28"/>
        </w:rPr>
        <w:t>30</w:t>
      </w:r>
      <w:r w:rsidRPr="00716318">
        <w:rPr>
          <w:rFonts w:ascii="Times New Roman" w:hAnsi="Times New Roman" w:cs="Times New Roman"/>
          <w:sz w:val="28"/>
          <w:szCs w:val="28"/>
        </w:rPr>
        <w:t>.</w:t>
      </w:r>
      <w:r w:rsidR="000A36B6">
        <w:rPr>
          <w:rFonts w:ascii="Times New Roman" w:hAnsi="Times New Roman" w:cs="Times New Roman"/>
          <w:sz w:val="28"/>
          <w:szCs w:val="28"/>
        </w:rPr>
        <w:t>11.2018</w:t>
      </w:r>
      <w:r w:rsidRPr="00716318">
        <w:rPr>
          <w:rFonts w:ascii="Times New Roman" w:hAnsi="Times New Roman" w:cs="Times New Roman"/>
          <w:sz w:val="28"/>
          <w:szCs w:val="28"/>
        </w:rPr>
        <w:t xml:space="preserve"> № </w:t>
      </w:r>
      <w:r w:rsidR="000A36B6">
        <w:rPr>
          <w:rFonts w:ascii="Times New Roman" w:hAnsi="Times New Roman" w:cs="Times New Roman"/>
          <w:sz w:val="28"/>
          <w:szCs w:val="28"/>
        </w:rPr>
        <w:t>75</w:t>
      </w:r>
      <w:r w:rsidRPr="00716318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налога»,</w:t>
      </w:r>
      <w:r w:rsidR="000A36B6">
        <w:rPr>
          <w:rFonts w:ascii="Times New Roman" w:hAnsi="Times New Roman" w:cs="Times New Roman"/>
          <w:sz w:val="28"/>
          <w:szCs w:val="28"/>
        </w:rPr>
        <w:t xml:space="preserve">    </w:t>
      </w:r>
      <w:r w:rsidRPr="00716318">
        <w:rPr>
          <w:rFonts w:ascii="Times New Roman" w:hAnsi="Times New Roman" w:cs="Times New Roman"/>
          <w:sz w:val="28"/>
          <w:szCs w:val="28"/>
        </w:rPr>
        <w:t xml:space="preserve"> от </w:t>
      </w:r>
      <w:r w:rsidR="000A36B6">
        <w:rPr>
          <w:rFonts w:ascii="Times New Roman" w:hAnsi="Times New Roman" w:cs="Times New Roman"/>
          <w:sz w:val="28"/>
          <w:szCs w:val="28"/>
        </w:rPr>
        <w:t>30.06.2023</w:t>
      </w:r>
      <w:r w:rsidRPr="00716318">
        <w:rPr>
          <w:rFonts w:ascii="Times New Roman" w:hAnsi="Times New Roman" w:cs="Times New Roman"/>
          <w:sz w:val="28"/>
          <w:szCs w:val="28"/>
        </w:rPr>
        <w:t xml:space="preserve">г. № </w:t>
      </w:r>
      <w:r w:rsidR="000A36B6">
        <w:rPr>
          <w:rFonts w:ascii="Times New Roman" w:hAnsi="Times New Roman" w:cs="Times New Roman"/>
          <w:sz w:val="28"/>
          <w:szCs w:val="28"/>
        </w:rPr>
        <w:t>69</w:t>
      </w:r>
      <w:r w:rsidRPr="0071631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r w:rsidR="000A36B6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71631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A36B6">
        <w:rPr>
          <w:rFonts w:ascii="Times New Roman" w:hAnsi="Times New Roman" w:cs="Times New Roman"/>
          <w:sz w:val="28"/>
          <w:szCs w:val="28"/>
        </w:rPr>
        <w:t>30.11.2018</w:t>
      </w:r>
      <w:r w:rsidRPr="00716318">
        <w:rPr>
          <w:rFonts w:ascii="Times New Roman" w:hAnsi="Times New Roman" w:cs="Times New Roman"/>
          <w:sz w:val="28"/>
          <w:szCs w:val="28"/>
        </w:rPr>
        <w:t xml:space="preserve">г. № </w:t>
      </w:r>
      <w:r w:rsidR="000A36B6">
        <w:rPr>
          <w:rFonts w:ascii="Times New Roman" w:hAnsi="Times New Roman" w:cs="Times New Roman"/>
          <w:sz w:val="28"/>
          <w:szCs w:val="28"/>
        </w:rPr>
        <w:t>75</w:t>
      </w:r>
      <w:r w:rsidRPr="00716318">
        <w:rPr>
          <w:rFonts w:ascii="Times New Roman" w:hAnsi="Times New Roman" w:cs="Times New Roman"/>
          <w:sz w:val="28"/>
          <w:szCs w:val="28"/>
        </w:rPr>
        <w:t xml:space="preserve"> «Об у</w:t>
      </w:r>
      <w:r w:rsidR="000A36B6">
        <w:rPr>
          <w:rFonts w:ascii="Times New Roman" w:hAnsi="Times New Roman" w:cs="Times New Roman"/>
          <w:sz w:val="28"/>
          <w:szCs w:val="28"/>
        </w:rPr>
        <w:t>становлении земельного налога».</w:t>
      </w:r>
    </w:p>
    <w:p w:rsidR="00643AE4" w:rsidRDefault="00643AE4" w:rsidP="00643AE4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42C07">
        <w:rPr>
          <w:rFonts w:ascii="Times New Roman" w:hAnsi="Times New Roman"/>
          <w:sz w:val="28"/>
          <w:szCs w:val="28"/>
        </w:rPr>
        <w:t>Настоящее решение подлежит опубликованию в средствах массовой информации и вступает в силу с</w:t>
      </w:r>
      <w:r>
        <w:rPr>
          <w:rFonts w:ascii="Times New Roman" w:hAnsi="Times New Roman"/>
          <w:sz w:val="28"/>
          <w:szCs w:val="28"/>
        </w:rPr>
        <w:t xml:space="preserve"> 1 января 2024 года, но не ранее чем по истечении одного месяца со дня его официального опубликования, за исключением подпункта 3.3 пункта 3 настоящего решения.</w:t>
      </w:r>
    </w:p>
    <w:p w:rsidR="00643AE4" w:rsidRDefault="00643AE4" w:rsidP="00643AE4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5.1. Положения п.3.3 настоящего решения </w:t>
      </w:r>
      <w:r w:rsidRPr="00A42C07">
        <w:rPr>
          <w:rFonts w:ascii="Times New Roman" w:hAnsi="Times New Roman"/>
          <w:sz w:val="28"/>
          <w:szCs w:val="28"/>
        </w:rPr>
        <w:t xml:space="preserve">применяется </w:t>
      </w:r>
      <w:r>
        <w:rPr>
          <w:rFonts w:ascii="Times New Roman" w:hAnsi="Times New Roman"/>
          <w:sz w:val="28"/>
          <w:szCs w:val="28"/>
        </w:rPr>
        <w:t>к правоотношениям, связанным с уплатой земельного налога за налоговые периоды 2021, 2022 и 2023 годов.</w:t>
      </w:r>
    </w:p>
    <w:p w:rsidR="00643AE4" w:rsidRDefault="00643AE4" w:rsidP="0064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AE4" w:rsidRDefault="00643AE4" w:rsidP="00643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3"/>
      </w:tblGrid>
      <w:tr w:rsidR="00643AE4" w:rsidRPr="00431BC7" w:rsidTr="004B5DCF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3AE4" w:rsidRPr="00431BC7" w:rsidRDefault="00643AE4" w:rsidP="004B5DCF">
            <w:pPr>
              <w:spacing w:after="75" w:line="330" w:lineRule="atLeast"/>
              <w:jc w:val="both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643AE4" w:rsidRPr="00431BC7" w:rsidTr="004B5DCF">
        <w:tc>
          <w:tcPr>
            <w:tcW w:w="100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3AE4" w:rsidRDefault="00643AE4" w:rsidP="004B5DCF">
            <w:pPr>
              <w:spacing w:after="75" w:line="33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093" w:rsidRDefault="009A1093" w:rsidP="009A1093">
      <w:pPr>
        <w:pStyle w:val="ConsPlusNormal"/>
        <w:jc w:val="both"/>
      </w:pPr>
    </w:p>
    <w:p w:rsidR="009A1093" w:rsidRPr="00FD7AC5" w:rsidRDefault="009A1093" w:rsidP="009A1093">
      <w:pPr>
        <w:pStyle w:val="ConsPlusNormal"/>
        <w:jc w:val="both"/>
      </w:pPr>
      <w:r w:rsidRPr="00FD7AC5">
        <w:t xml:space="preserve">Председатель Собрания депутатов – </w:t>
      </w:r>
    </w:p>
    <w:p w:rsidR="00DA338A" w:rsidRDefault="009A1093" w:rsidP="009A1093">
      <w:pPr>
        <w:pStyle w:val="ConsPlusNormal"/>
        <w:jc w:val="both"/>
      </w:pPr>
      <w:r w:rsidRPr="00FD7AC5">
        <w:t xml:space="preserve">глава </w:t>
      </w:r>
      <w:r w:rsidR="00997DDE">
        <w:t>Барило-Крепинского</w:t>
      </w:r>
    </w:p>
    <w:p w:rsidR="009A1093" w:rsidRPr="00FD7AC5" w:rsidRDefault="00DA338A" w:rsidP="009A1093">
      <w:pPr>
        <w:pStyle w:val="ConsPlusNormal"/>
        <w:jc w:val="both"/>
      </w:pPr>
      <w:r>
        <w:t>сельского поселения</w:t>
      </w:r>
      <w:r>
        <w:tab/>
      </w:r>
      <w:r>
        <w:tab/>
      </w:r>
      <w:r w:rsidR="009A1093" w:rsidRPr="00FD7AC5">
        <w:tab/>
      </w:r>
      <w:r w:rsidR="009A1093" w:rsidRPr="00FD7AC5">
        <w:tab/>
      </w:r>
      <w:r w:rsidR="009A1093" w:rsidRPr="00FD7AC5">
        <w:tab/>
      </w:r>
      <w:r w:rsidR="009A1093" w:rsidRPr="00FD7AC5">
        <w:tab/>
      </w:r>
      <w:r w:rsidR="00997DDE">
        <w:t>С.В. Мырза</w:t>
      </w:r>
    </w:p>
    <w:p w:rsidR="009A1093" w:rsidRPr="00237081" w:rsidRDefault="009A1093" w:rsidP="009A1093">
      <w:pPr>
        <w:pStyle w:val="ConsPlusNormal"/>
        <w:jc w:val="both"/>
        <w:rPr>
          <w:b/>
          <w:sz w:val="40"/>
          <w:szCs w:val="40"/>
        </w:rPr>
      </w:pPr>
    </w:p>
    <w:p w:rsidR="00E81FC4" w:rsidRDefault="00E81FC4"/>
    <w:sectPr w:rsidR="00E81FC4" w:rsidSect="00BF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EE2" w:rsidRDefault="000A3EE2" w:rsidP="00B571A6">
      <w:pPr>
        <w:spacing w:after="0" w:line="240" w:lineRule="auto"/>
      </w:pPr>
      <w:r>
        <w:separator/>
      </w:r>
    </w:p>
  </w:endnote>
  <w:endnote w:type="continuationSeparator" w:id="0">
    <w:p w:rsidR="000A3EE2" w:rsidRDefault="000A3EE2" w:rsidP="00B5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EE2" w:rsidRDefault="000A3EE2" w:rsidP="00B571A6">
      <w:pPr>
        <w:spacing w:after="0" w:line="240" w:lineRule="auto"/>
      </w:pPr>
      <w:r>
        <w:separator/>
      </w:r>
    </w:p>
  </w:footnote>
  <w:footnote w:type="continuationSeparator" w:id="0">
    <w:p w:rsidR="000A3EE2" w:rsidRDefault="000A3EE2" w:rsidP="00B5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897"/>
    <w:multiLevelType w:val="hybridMultilevel"/>
    <w:tmpl w:val="C584E2A6"/>
    <w:lvl w:ilvl="0" w:tplc="4418D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666011"/>
    <w:multiLevelType w:val="multilevel"/>
    <w:tmpl w:val="56FC60A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93"/>
    <w:rsid w:val="000753B0"/>
    <w:rsid w:val="0009545A"/>
    <w:rsid w:val="000A36B6"/>
    <w:rsid w:val="000A3EE2"/>
    <w:rsid w:val="000C1345"/>
    <w:rsid w:val="0011382F"/>
    <w:rsid w:val="002225E0"/>
    <w:rsid w:val="0028034B"/>
    <w:rsid w:val="003D2CCD"/>
    <w:rsid w:val="003E576E"/>
    <w:rsid w:val="00482D01"/>
    <w:rsid w:val="00517176"/>
    <w:rsid w:val="00643AE4"/>
    <w:rsid w:val="006B3263"/>
    <w:rsid w:val="006C2AAC"/>
    <w:rsid w:val="0072178E"/>
    <w:rsid w:val="007A3C05"/>
    <w:rsid w:val="00822384"/>
    <w:rsid w:val="008A22EF"/>
    <w:rsid w:val="00997DDE"/>
    <w:rsid w:val="009A1093"/>
    <w:rsid w:val="00B45893"/>
    <w:rsid w:val="00B571A6"/>
    <w:rsid w:val="00BF5D3B"/>
    <w:rsid w:val="00C966E0"/>
    <w:rsid w:val="00D6530F"/>
    <w:rsid w:val="00DA338A"/>
    <w:rsid w:val="00DD21BD"/>
    <w:rsid w:val="00E81FC4"/>
    <w:rsid w:val="00E9088F"/>
    <w:rsid w:val="00F64FD1"/>
    <w:rsid w:val="00FB1992"/>
    <w:rsid w:val="00FD0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A3788-95D5-4D73-A9A6-079A6D10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A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10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rsid w:val="009A1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9A10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5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1A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5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1A6"/>
    <w:rPr>
      <w:rFonts w:eastAsiaTheme="minorEastAsia"/>
      <w:lang w:eastAsia="ru-RU"/>
    </w:rPr>
  </w:style>
  <w:style w:type="paragraph" w:styleId="3">
    <w:name w:val="Body Text Indent 3"/>
    <w:basedOn w:val="a"/>
    <w:link w:val="30"/>
    <w:rsid w:val="00643AE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643AE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80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CA46B751D33C2631ED7F918233AA68007E684A8DF28F04CD9779F64D08F48DC10B65DFF4B763F6ZCb0G" TargetMode="External"/><Relationship Id="rId13" Type="http://schemas.openxmlformats.org/officeDocument/2006/relationships/hyperlink" Target="consultantplus://offline/ref=BC91884AF26FE820C48653F0AB92ABB69E7971B84CF76D873F8E99063AB4C1584C2F1321C6CB33BDC2237EF83D7E02A2E724A51669FD6D8EU3K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C91884AF26FE820C48653F0AB92ABB69E7973B144F36D873F8E99063AB4C1584C2F1321C6CB33BFC0237EF83D7E02A2E724A51669FD6D8EU3K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CA46B751D33C2631ED7F918233AA68007E684A8DF28F04CD9779F64D08F48DC10B65DFF4B767F0ZCb1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CA46B751D33C2631ED7F918233AA68007B6F4089F58F04CD9779F64D08F48DC10B65DFF4B765F6ZCb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CA46B751D33C2631ED7F918233AA680079684488FD8F04CD9779F64D08F48DC10B65DFF4B764F0ZCb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User4455445</cp:lastModifiedBy>
  <cp:revision>2</cp:revision>
  <cp:lastPrinted>2023-03-17T12:28:00Z</cp:lastPrinted>
  <dcterms:created xsi:type="dcterms:W3CDTF">2023-10-26T08:15:00Z</dcterms:created>
  <dcterms:modified xsi:type="dcterms:W3CDTF">2023-10-26T08:15:00Z</dcterms:modified>
</cp:coreProperties>
</file>