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8A" w:rsidRDefault="00DB0C8A" w:rsidP="00DB0C8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БЕЗОПАСНОСТЬ НА  ВОДЕ - СОХРАНЕНИЕ ЖИЗНИ ДЕТЕЙ И ПОДРОСТКОВ</w:t>
      </w:r>
    </w:p>
    <w:p w:rsidR="00DB0C8A" w:rsidRDefault="00DB0C8A" w:rsidP="00DB0C8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(памятка для родителей и руководителей оздоровительных учреждений)</w:t>
      </w:r>
    </w:p>
    <w:p w:rsidR="00DB0C8A" w:rsidRDefault="00DB0C8A" w:rsidP="00DB0C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DB0C8A" w:rsidRDefault="00DB0C8A" w:rsidP="00DB0C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DB0C8A" w:rsidRDefault="00DB0C8A" w:rsidP="00DB0C8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DB0C8A" w:rsidRDefault="00DB0C8A" w:rsidP="00DB0C8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</w:t>
      </w:r>
    </w:p>
    <w:p w:rsidR="00DB0C8A" w:rsidRDefault="00DB0C8A" w:rsidP="00DB0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Признаки   состояния   утопления:</w:t>
      </w:r>
      <w:r>
        <w:rPr>
          <w:rFonts w:ascii="Times New Roman" w:hAnsi="Times New Roman"/>
          <w:i/>
          <w:sz w:val="28"/>
          <w:szCs w:val="28"/>
        </w:rPr>
        <w:br/>
      </w:r>
    </w:p>
    <w:p w:rsidR="00DB0C8A" w:rsidRDefault="00DB0C8A" w:rsidP="00DB0C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B0C8A" w:rsidRDefault="00DB0C8A" w:rsidP="00DB0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DB0C8A" w:rsidRDefault="00DB0C8A" w:rsidP="00DB0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не отвечает на вопрос, имеет бессмысленный взгляд;</w:t>
      </w:r>
    </w:p>
    <w:p w:rsidR="00DB0C8A" w:rsidRDefault="00DB0C8A" w:rsidP="00DB0C8A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наступает тишина во время шумной игры детей на воде.</w:t>
      </w:r>
    </w:p>
    <w:p w:rsidR="00DB0C8A" w:rsidRDefault="00DB0C8A" w:rsidP="00DB0C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</w:rPr>
        <w:t>Помните!  Е</w:t>
      </w:r>
      <w:r>
        <w:rPr>
          <w:rFonts w:ascii="Times New Roman" w:hAnsi="Times New Roman"/>
          <w:b/>
          <w:i/>
          <w:sz w:val="28"/>
          <w:szCs w:val="28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DB0C8A" w:rsidRDefault="00DB0C8A" w:rsidP="00DB0C8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Родители и работники оздоровительных учреждений </w:t>
      </w:r>
    </w:p>
    <w:p w:rsidR="00DB0C8A" w:rsidRDefault="00DB0C8A" w:rsidP="00DB0C8A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</w:rPr>
        <w:t>!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B0C8A" w:rsidRDefault="00DB0C8A" w:rsidP="00DB0C8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B0C8A" w:rsidRDefault="00DB0C8A" w:rsidP="00DB0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</w:rPr>
        <w:t xml:space="preserve">. В результате ребенок задыхается во сне.  </w:t>
      </w:r>
    </w:p>
    <w:p w:rsidR="00DB0C8A" w:rsidRDefault="00DB0C8A" w:rsidP="00DB0C8A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DB0C8A" w:rsidRDefault="00DB0C8A" w:rsidP="00DB0C8A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</w:rPr>
        <w:t>«Сухое» утопление</w:t>
      </w:r>
      <w:r>
        <w:rPr>
          <w:rFonts w:ascii="Times New Roman" w:hAnsi="Times New Roman"/>
          <w:sz w:val="28"/>
          <w:szCs w:val="28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DB0C8A" w:rsidRDefault="00DB0C8A" w:rsidP="00DB0C8A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hyperlink r:id="rId11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    С</w:t>
        </w:r>
        <w:r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DB0C8A" w:rsidRDefault="00DB0C8A" w:rsidP="00DB0C8A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DB0C8A" w:rsidRDefault="00DB0C8A" w:rsidP="00DB0C8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0C8A" w:rsidRDefault="00DB0C8A" w:rsidP="00DB0C8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0C8A" w:rsidRDefault="00DB0C8A" w:rsidP="00DB0C8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КАК  СОХРАНИТЬ  ЖИЗНЬ  ДЕТЕЙ? </w:t>
      </w:r>
    </w:p>
    <w:p w:rsidR="00DB0C8A" w:rsidRDefault="00DB0C8A" w:rsidP="00DB0C8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</w:rPr>
      </w:pPr>
    </w:p>
    <w:p w:rsidR="00DB0C8A" w:rsidRDefault="00DB0C8A" w:rsidP="00DB0C8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</w:rPr>
        <w:t xml:space="preserve"> родителей: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B0C8A" w:rsidRDefault="00DB0C8A" w:rsidP="00DB0C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0C8A" w:rsidRDefault="00DB0C8A" w:rsidP="00DB0C8A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Будьте бдительны!  Обеспечьте постоянное наблюдение за детьми!</w:t>
      </w:r>
    </w:p>
    <w:p w:rsidR="00DB0C8A" w:rsidRDefault="00DB0C8A" w:rsidP="00DB0C8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</w:rPr>
      </w:pPr>
    </w:p>
    <w:p w:rsidR="00DB0C8A" w:rsidRDefault="00DB0C8A" w:rsidP="00DB0C8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</w:rPr>
        <w:t>Летом</w:t>
      </w:r>
    </w:p>
    <w:p w:rsidR="00DB0C8A" w:rsidRDefault="00DB0C8A" w:rsidP="00DB0C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DB0C8A" w:rsidRDefault="00DB0C8A" w:rsidP="00DB0C8A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DB0C8A" w:rsidRDefault="00DB0C8A" w:rsidP="00DB0C8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DB0C8A" w:rsidRDefault="00DB0C8A" w:rsidP="00DB0C8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DB0C8A" w:rsidRDefault="00DB0C8A" w:rsidP="00DB0C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DB0C8A" w:rsidRDefault="00DB0C8A" w:rsidP="00DB0C8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Обучайте  детей элементам само- и взаимопомощи для предупреждения утопления.       </w:t>
      </w:r>
    </w:p>
    <w:p w:rsidR="00DB0C8A" w:rsidRDefault="00DB0C8A" w:rsidP="00DB0C8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Зимой</w:t>
      </w:r>
    </w:p>
    <w:p w:rsidR="00DB0C8A" w:rsidRDefault="00DB0C8A" w:rsidP="00DB0C8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DB0C8A" w:rsidRDefault="00DB0C8A" w:rsidP="00DB0C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DB0C8A" w:rsidRDefault="00DB0C8A" w:rsidP="00DB0C8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разрешайте детям кататься на санках около воды.</w:t>
      </w:r>
    </w:p>
    <w:p w:rsidR="00DB0C8A" w:rsidRDefault="00DB0C8A" w:rsidP="00DB0C8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знать: родники и водные резервуары должны иметь прочное ограждение. </w:t>
      </w:r>
    </w:p>
    <w:p w:rsidR="00DB0C8A" w:rsidRDefault="00DB0C8A" w:rsidP="00DB0C8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ванной</w:t>
      </w:r>
    </w:p>
    <w:p w:rsidR="00DB0C8A" w:rsidRDefault="00DB0C8A" w:rsidP="00DB0C8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DB0C8A" w:rsidRDefault="00DB0C8A" w:rsidP="00DB0C8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бассейне</w:t>
      </w:r>
    </w:p>
    <w:p w:rsidR="00DB0C8A" w:rsidRDefault="00DB0C8A" w:rsidP="00DB0C8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</w:rPr>
          <w:t>12 см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DB0C8A" w:rsidRDefault="00DB0C8A" w:rsidP="00DB0C8A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</w:t>
      </w:r>
    </w:p>
    <w:p w:rsidR="00DB0C8A" w:rsidRDefault="00DB0C8A" w:rsidP="00DB0C8A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Соблюдайте  правила  купания! 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купание должно происходить  только в разрешенных местах, на благоустроенных пляжах;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категорически запрещается купание в состоянии алкогольного опьянения;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  отплывать далеко  от берега на надувных матрасах и кругах, если вы не умеете плавать;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</w:rPr>
        <w:t>опасно</w:t>
      </w:r>
      <w:r>
        <w:rPr>
          <w:rFonts w:ascii="Times New Roman" w:hAnsi="Times New Roman"/>
          <w:sz w:val="28"/>
          <w:szCs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DB0C8A" w:rsidRDefault="00DB0C8A" w:rsidP="00DB0C8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  знать, что ограничительные знаки на воде указывают на конец акватории с проверенным дном;</w:t>
      </w:r>
    </w:p>
    <w:p w:rsidR="00DB0C8A" w:rsidRDefault="00DB0C8A" w:rsidP="00DB0C8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</w:rPr>
      </w:pPr>
    </w:p>
    <w:p w:rsidR="00DB0C8A" w:rsidRDefault="00DB0C8A" w:rsidP="00DB0C8A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Помните! Безопасность детей  -  забота  взрослых! </w:t>
      </w:r>
    </w:p>
    <w:p w:rsidR="00DB0C8A" w:rsidRDefault="00DB0C8A" w:rsidP="00DB0C8A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DB0C8A" w:rsidRDefault="00DB0C8A" w:rsidP="00DB0C8A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3D5CDD" w:rsidRDefault="003D5CDD"/>
    <w:sectPr w:rsidR="003D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>
    <w:useFELayout/>
  </w:compat>
  <w:rsids>
    <w:rsidRoot w:val="00DB0C8A"/>
    <w:rsid w:val="003D5CDD"/>
    <w:rsid w:val="00DB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B0C8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rsid w:val="00DB0C8A"/>
    <w:rPr>
      <w:color w:val="0000FF"/>
      <w:u w:val="single"/>
    </w:rPr>
  </w:style>
  <w:style w:type="paragraph" w:styleId="a4">
    <w:name w:val="Normal (Web)"/>
    <w:basedOn w:val="a"/>
    <w:unhideWhenUsed/>
    <w:rsid w:val="00DB0C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5" Type="http://schemas.openxmlformats.org/officeDocument/2006/relationships/hyperlink" Target="http://econet.ru/articles/117462-vtorichnoe-utoplenie-u-detey-vse-roditeli-dolzhny-ob-etom-zna" TargetMode="External"/><Relationship Id="rId10" Type="http://schemas.openxmlformats.org/officeDocument/2006/relationships/hyperlink" Target="http://econet.ru/articles/117462-vtorichnoe-utoplenie-u-detey-vse-roditeli-dolzhny-ob-etom-zn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2019-04-05T08:30:00Z</dcterms:created>
  <dcterms:modified xsi:type="dcterms:W3CDTF">2019-04-05T08:31:00Z</dcterms:modified>
</cp:coreProperties>
</file>