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C8" w:rsidRDefault="00EF2FD2" w:rsidP="00A242C8">
      <w:pPr>
        <w:tabs>
          <w:tab w:val="left" w:pos="7935"/>
        </w:tabs>
        <w:rPr>
          <w:sz w:val="28"/>
          <w:szCs w:val="28"/>
        </w:rPr>
      </w:pPr>
      <w:r>
        <w:rPr>
          <w:sz w:val="28"/>
          <w:szCs w:val="28"/>
        </w:rPr>
        <w:tab/>
      </w:r>
      <w:r w:rsidR="00A242C8">
        <w:rPr>
          <w:noProof/>
        </w:rPr>
        <w:drawing>
          <wp:anchor distT="0" distB="0" distL="114300" distR="114300" simplePos="0" relativeHeight="251658240" behindDoc="0" locked="0" layoutInCell="1" allowOverlap="1">
            <wp:simplePos x="0" y="0"/>
            <wp:positionH relativeFrom="column">
              <wp:posOffset>2560955</wp:posOffset>
            </wp:positionH>
            <wp:positionV relativeFrom="paragraph">
              <wp:posOffset>-234315</wp:posOffset>
            </wp:positionV>
            <wp:extent cx="771525" cy="847725"/>
            <wp:effectExtent l="19050" t="0" r="9525"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771525" cy="847725"/>
                    </a:xfrm>
                    <a:prstGeom prst="rect">
                      <a:avLst/>
                    </a:prstGeom>
                    <a:noFill/>
                  </pic:spPr>
                </pic:pic>
              </a:graphicData>
            </a:graphic>
          </wp:anchor>
        </w:drawing>
      </w:r>
      <w:r w:rsidR="00A242C8">
        <w:rPr>
          <w:sz w:val="28"/>
          <w:szCs w:val="28"/>
        </w:rPr>
        <w:tab/>
      </w:r>
    </w:p>
    <w:p w:rsidR="00A242C8" w:rsidRDefault="00A242C8" w:rsidP="00A242C8">
      <w:pPr>
        <w:tabs>
          <w:tab w:val="left" w:pos="8505"/>
        </w:tabs>
        <w:rPr>
          <w:sz w:val="28"/>
          <w:szCs w:val="28"/>
        </w:rPr>
      </w:pPr>
    </w:p>
    <w:p w:rsidR="00A242C8" w:rsidRDefault="00A242C8" w:rsidP="00A242C8">
      <w:pPr>
        <w:jc w:val="center"/>
        <w:rPr>
          <w:rFonts w:eastAsia="Calibri"/>
          <w:b/>
          <w:bCs/>
          <w:sz w:val="28"/>
          <w:szCs w:val="28"/>
        </w:rPr>
      </w:pPr>
    </w:p>
    <w:p w:rsidR="00A242C8" w:rsidRDefault="00A242C8" w:rsidP="00A242C8">
      <w:pPr>
        <w:jc w:val="center"/>
        <w:rPr>
          <w:rFonts w:eastAsia="Calibri"/>
          <w:bCs/>
          <w:sz w:val="28"/>
          <w:szCs w:val="28"/>
        </w:rPr>
      </w:pPr>
      <w:r>
        <w:rPr>
          <w:rFonts w:eastAsia="Calibri"/>
          <w:bCs/>
          <w:sz w:val="28"/>
          <w:szCs w:val="28"/>
        </w:rPr>
        <w:t>РОССИЙСКАЯ ФЕДЕРАЦИЯ</w:t>
      </w:r>
    </w:p>
    <w:p w:rsidR="00A242C8" w:rsidRDefault="00A242C8" w:rsidP="00A242C8">
      <w:pPr>
        <w:jc w:val="center"/>
        <w:rPr>
          <w:rFonts w:eastAsia="Calibri"/>
          <w:bCs/>
          <w:sz w:val="28"/>
          <w:szCs w:val="28"/>
        </w:rPr>
      </w:pPr>
      <w:r>
        <w:rPr>
          <w:rFonts w:eastAsia="Calibri"/>
          <w:bCs/>
          <w:sz w:val="28"/>
          <w:szCs w:val="28"/>
        </w:rPr>
        <w:t>РОСТОВСКАЯ ОБЛАСТЬ</w:t>
      </w:r>
    </w:p>
    <w:p w:rsidR="00A242C8" w:rsidRDefault="00A242C8" w:rsidP="00A242C8">
      <w:pPr>
        <w:jc w:val="center"/>
        <w:rPr>
          <w:rFonts w:eastAsia="Calibri"/>
          <w:bCs/>
          <w:sz w:val="28"/>
          <w:szCs w:val="28"/>
        </w:rPr>
      </w:pPr>
      <w:r>
        <w:rPr>
          <w:rFonts w:eastAsia="Calibri"/>
          <w:bCs/>
          <w:sz w:val="28"/>
          <w:szCs w:val="28"/>
        </w:rPr>
        <w:t>РОДИОНОВО-НЕСВЕТАЙСКИЙ РАЙОН</w:t>
      </w:r>
    </w:p>
    <w:p w:rsidR="00A242C8" w:rsidRDefault="00A242C8" w:rsidP="00A242C8">
      <w:pPr>
        <w:jc w:val="center"/>
        <w:rPr>
          <w:rFonts w:eastAsia="Calibri"/>
          <w:bCs/>
          <w:sz w:val="28"/>
          <w:szCs w:val="28"/>
        </w:rPr>
      </w:pPr>
      <w:r>
        <w:rPr>
          <w:rFonts w:eastAsia="Calibri"/>
          <w:bCs/>
          <w:sz w:val="28"/>
          <w:szCs w:val="28"/>
        </w:rPr>
        <w:t>МУНИЦИПАЛЬНОЕ ОБРАЗОВАНИЕ</w:t>
      </w:r>
    </w:p>
    <w:p w:rsidR="00A242C8" w:rsidRDefault="00A242C8" w:rsidP="00A242C8">
      <w:pPr>
        <w:jc w:val="center"/>
        <w:rPr>
          <w:rFonts w:eastAsia="Calibri"/>
          <w:bCs/>
          <w:sz w:val="28"/>
          <w:szCs w:val="28"/>
        </w:rPr>
      </w:pPr>
      <w:r>
        <w:rPr>
          <w:rFonts w:eastAsia="Calibri"/>
          <w:bCs/>
          <w:sz w:val="28"/>
          <w:szCs w:val="28"/>
        </w:rPr>
        <w:t>«БАРИЛО-КРЕПИНСКОЕ СЕЛЬСКОЕ ПОСЕЛЕНИЕ»</w:t>
      </w:r>
    </w:p>
    <w:p w:rsidR="00A242C8" w:rsidRDefault="00A242C8" w:rsidP="00A242C8">
      <w:pPr>
        <w:jc w:val="center"/>
        <w:rPr>
          <w:rFonts w:eastAsia="Calibri"/>
          <w:sz w:val="28"/>
          <w:szCs w:val="28"/>
        </w:rPr>
      </w:pPr>
      <w:r>
        <w:rPr>
          <w:rFonts w:eastAsia="Calibri"/>
          <w:bCs/>
          <w:sz w:val="28"/>
          <w:szCs w:val="28"/>
        </w:rPr>
        <w:t>АДМИНИСТРАЦИЯ БАРИЛО-КРЕПИНСКОГО СЕЛЬСКОГО ПОСЕЛЕНИЯ</w:t>
      </w:r>
    </w:p>
    <w:p w:rsidR="00A242C8" w:rsidRDefault="00A242C8" w:rsidP="00A242C8">
      <w:pPr>
        <w:widowControl w:val="0"/>
        <w:jc w:val="center"/>
        <w:rPr>
          <w:rFonts w:eastAsia="Calibri"/>
          <w:sz w:val="28"/>
          <w:szCs w:val="28"/>
        </w:rPr>
      </w:pPr>
    </w:p>
    <w:p w:rsidR="00A242C8" w:rsidRDefault="00A242C8" w:rsidP="00A242C8">
      <w:pPr>
        <w:widowControl w:val="0"/>
        <w:jc w:val="center"/>
        <w:rPr>
          <w:rFonts w:eastAsia="Calibri"/>
          <w:spacing w:val="60"/>
          <w:sz w:val="28"/>
          <w:szCs w:val="28"/>
        </w:rPr>
      </w:pPr>
      <w:r>
        <w:rPr>
          <w:rFonts w:eastAsia="Calibri"/>
          <w:spacing w:val="60"/>
          <w:sz w:val="28"/>
          <w:szCs w:val="28"/>
        </w:rPr>
        <w:t>ПОСТАНОВЛЕНИЕ</w:t>
      </w:r>
    </w:p>
    <w:p w:rsidR="00A242C8" w:rsidRDefault="00A242C8" w:rsidP="00A242C8">
      <w:pPr>
        <w:widowControl w:val="0"/>
        <w:jc w:val="center"/>
        <w:rPr>
          <w:bCs/>
          <w:color w:val="000000"/>
          <w:sz w:val="28"/>
          <w:szCs w:val="28"/>
        </w:rPr>
      </w:pPr>
    </w:p>
    <w:p w:rsidR="00A242C8" w:rsidRDefault="00A242C8" w:rsidP="00A242C8">
      <w:pPr>
        <w:widowControl w:val="0"/>
        <w:rPr>
          <w:bCs/>
          <w:sz w:val="28"/>
          <w:szCs w:val="28"/>
        </w:rPr>
      </w:pPr>
      <w:r>
        <w:rPr>
          <w:bCs/>
          <w:sz w:val="28"/>
          <w:szCs w:val="28"/>
        </w:rPr>
        <w:t>18.05.2022г.</w:t>
      </w:r>
      <w:r>
        <w:rPr>
          <w:bCs/>
          <w:color w:val="FF0000"/>
          <w:sz w:val="28"/>
          <w:szCs w:val="28"/>
        </w:rPr>
        <w:tab/>
      </w:r>
      <w:r>
        <w:rPr>
          <w:bCs/>
          <w:color w:val="000000"/>
          <w:sz w:val="28"/>
          <w:szCs w:val="28"/>
        </w:rPr>
        <w:tab/>
        <w:t xml:space="preserve">              № 35                                сл. Барило-Крепинская</w:t>
      </w:r>
    </w:p>
    <w:p w:rsidR="00A242C8" w:rsidRDefault="00A242C8" w:rsidP="00A242C8">
      <w:pPr>
        <w:tabs>
          <w:tab w:val="left" w:pos="7935"/>
        </w:tabs>
      </w:pPr>
    </w:p>
    <w:p w:rsidR="00EF2FD2" w:rsidRPr="00A242C8" w:rsidRDefault="00EF2FD2" w:rsidP="00A242C8">
      <w:pPr>
        <w:tabs>
          <w:tab w:val="left" w:pos="7935"/>
        </w:tabs>
        <w:rPr>
          <w:b/>
          <w:sz w:val="28"/>
          <w:szCs w:val="28"/>
        </w:rPr>
      </w:pPr>
      <w:r w:rsidRPr="00A242C8">
        <w:rPr>
          <w:sz w:val="28"/>
          <w:szCs w:val="28"/>
        </w:rPr>
        <w:t xml:space="preserve">О внесении изменений в постановление </w:t>
      </w:r>
    </w:p>
    <w:p w:rsidR="00EF2FD2" w:rsidRDefault="00EF2FD2" w:rsidP="00EF2FD2">
      <w:pPr>
        <w:pStyle w:val="ConsPlusTitle"/>
        <w:rPr>
          <w:b w:val="0"/>
        </w:rPr>
      </w:pPr>
      <w:r>
        <w:rPr>
          <w:b w:val="0"/>
        </w:rPr>
        <w:t xml:space="preserve">Администрации </w:t>
      </w:r>
      <w:r w:rsidRPr="00EF2FD2">
        <w:rPr>
          <w:b w:val="0"/>
        </w:rPr>
        <w:t>Барило-Крепинского</w:t>
      </w:r>
    </w:p>
    <w:p w:rsidR="00EF2FD2" w:rsidRDefault="00EF2FD2" w:rsidP="00EF2FD2">
      <w:pPr>
        <w:pStyle w:val="ConsPlusTitle"/>
        <w:rPr>
          <w:b w:val="0"/>
        </w:rPr>
      </w:pPr>
      <w:r>
        <w:rPr>
          <w:b w:val="0"/>
        </w:rPr>
        <w:t>сельского поселения от 02.11.2020г. № 11</w:t>
      </w:r>
      <w:r w:rsidR="00C23162">
        <w:rPr>
          <w:b w:val="0"/>
        </w:rPr>
        <w:t>3</w:t>
      </w:r>
    </w:p>
    <w:p w:rsidR="00A242C8" w:rsidRDefault="00A242C8" w:rsidP="00EF2FD2">
      <w:pPr>
        <w:pStyle w:val="ConsPlusTitle"/>
        <w:rPr>
          <w:b w:val="0"/>
        </w:rPr>
      </w:pPr>
    </w:p>
    <w:p w:rsidR="00582E30" w:rsidRPr="00582E30" w:rsidRDefault="00EF2FD2" w:rsidP="00EF2FD2">
      <w:pPr>
        <w:autoSpaceDE w:val="0"/>
        <w:ind w:firstLine="567"/>
        <w:jc w:val="both"/>
        <w:rPr>
          <w:sz w:val="28"/>
          <w:szCs w:val="28"/>
        </w:rPr>
      </w:pPr>
      <w:r>
        <w:rPr>
          <w:b/>
        </w:rPr>
        <w:tab/>
      </w:r>
      <w:r w:rsidRPr="0044201E">
        <w:rPr>
          <w:sz w:val="28"/>
          <w:szCs w:val="28"/>
        </w:rPr>
        <w:t xml:space="preserve">В целях приведения в соответствие нормативно-правовых актов, в соответствии с Постановлением Правительства Российской Федерации от 21.03.2022 № 421 "О внесении изменений в некоторые акты Правительства Российской Федерации", </w:t>
      </w:r>
      <w:r w:rsidRPr="00E171FA">
        <w:rPr>
          <w:sz w:val="28"/>
          <w:szCs w:val="28"/>
        </w:rPr>
        <w:t>руководствуясь Уставом муниципального образования</w:t>
      </w:r>
      <w:r w:rsidR="00AB2C2F" w:rsidRPr="00015986">
        <w:rPr>
          <w:sz w:val="28"/>
          <w:szCs w:val="28"/>
        </w:rPr>
        <w:t xml:space="preserve"> </w:t>
      </w:r>
      <w:r w:rsidR="00582E30" w:rsidRPr="00582E30">
        <w:rPr>
          <w:sz w:val="28"/>
          <w:szCs w:val="28"/>
        </w:rPr>
        <w:t>«</w:t>
      </w:r>
      <w:r w:rsidR="00ED44B3" w:rsidRPr="00881B89">
        <w:rPr>
          <w:sz w:val="28"/>
          <w:szCs w:val="28"/>
        </w:rPr>
        <w:t>Барило-Крепинско</w:t>
      </w:r>
      <w:r w:rsidR="00ED44B3">
        <w:rPr>
          <w:sz w:val="28"/>
          <w:szCs w:val="28"/>
        </w:rPr>
        <w:t xml:space="preserve">е </w:t>
      </w:r>
      <w:r w:rsidR="00582E30" w:rsidRPr="00582E30">
        <w:rPr>
          <w:sz w:val="28"/>
          <w:szCs w:val="28"/>
        </w:rPr>
        <w:t>сельское поселение»,</w:t>
      </w:r>
    </w:p>
    <w:p w:rsidR="00EF2FD2" w:rsidRDefault="00EF2FD2" w:rsidP="00582E30">
      <w:pPr>
        <w:autoSpaceDE w:val="0"/>
        <w:ind w:firstLine="567"/>
        <w:jc w:val="center"/>
        <w:rPr>
          <w:sz w:val="28"/>
          <w:szCs w:val="28"/>
        </w:rPr>
      </w:pPr>
    </w:p>
    <w:p w:rsidR="00A367D5" w:rsidRDefault="00A242C8" w:rsidP="00754474">
      <w:pPr>
        <w:autoSpaceDE w:val="0"/>
        <w:ind w:firstLine="567"/>
        <w:jc w:val="center"/>
        <w:rPr>
          <w:sz w:val="28"/>
          <w:szCs w:val="28"/>
        </w:rPr>
      </w:pPr>
      <w:r>
        <w:rPr>
          <w:sz w:val="28"/>
          <w:szCs w:val="28"/>
        </w:rPr>
        <w:t>ПОСТАНОВЛЯЕТ</w:t>
      </w:r>
      <w:r w:rsidR="00582E30" w:rsidRPr="00582E30">
        <w:rPr>
          <w:sz w:val="28"/>
          <w:szCs w:val="28"/>
        </w:rPr>
        <w:t>:</w:t>
      </w:r>
    </w:p>
    <w:p w:rsidR="00A242C8" w:rsidRDefault="00A242C8" w:rsidP="00754474">
      <w:pPr>
        <w:autoSpaceDE w:val="0"/>
        <w:ind w:firstLine="567"/>
        <w:jc w:val="center"/>
        <w:rPr>
          <w:sz w:val="28"/>
          <w:szCs w:val="28"/>
        </w:rPr>
      </w:pPr>
    </w:p>
    <w:p w:rsidR="00EF2FD2" w:rsidRPr="00754474" w:rsidRDefault="00EF2FD2" w:rsidP="00754474">
      <w:pPr>
        <w:jc w:val="both"/>
        <w:rPr>
          <w:sz w:val="28"/>
          <w:szCs w:val="28"/>
        </w:rPr>
      </w:pPr>
      <w:r w:rsidRPr="00754474">
        <w:rPr>
          <w:sz w:val="28"/>
          <w:szCs w:val="28"/>
        </w:rPr>
        <w:t xml:space="preserve">      </w:t>
      </w:r>
      <w:r w:rsidR="00754474">
        <w:rPr>
          <w:sz w:val="28"/>
          <w:szCs w:val="28"/>
        </w:rPr>
        <w:t xml:space="preserve"> </w:t>
      </w:r>
      <w:r w:rsidRPr="00754474">
        <w:rPr>
          <w:sz w:val="28"/>
          <w:szCs w:val="28"/>
        </w:rPr>
        <w:t>1. Внести в постановление Администрации Барило-Крепинского сельского поселения от 02.11.2020г. № 11</w:t>
      </w:r>
      <w:r w:rsidR="00C23162">
        <w:rPr>
          <w:b/>
          <w:sz w:val="28"/>
          <w:szCs w:val="28"/>
        </w:rPr>
        <w:t>3</w:t>
      </w:r>
      <w:r w:rsidRPr="00754474">
        <w:rPr>
          <w:sz w:val="28"/>
          <w:szCs w:val="28"/>
        </w:rPr>
        <w:t xml:space="preserve"> </w:t>
      </w:r>
      <w:r w:rsidR="00754474" w:rsidRPr="00754474">
        <w:rPr>
          <w:sz w:val="28"/>
          <w:szCs w:val="28"/>
        </w:rPr>
        <w:t>«Об утверждении стандарта внутреннего муниципального финансового контроля «</w:t>
      </w:r>
      <w:r w:rsidR="00C23162">
        <w:rPr>
          <w:sz w:val="28"/>
          <w:szCs w:val="28"/>
        </w:rPr>
        <w:t>Проведение проверок, ревизий и обследований и оформление их результатов</w:t>
      </w:r>
      <w:r w:rsidR="00754474" w:rsidRPr="00754474">
        <w:rPr>
          <w:sz w:val="28"/>
          <w:szCs w:val="28"/>
        </w:rPr>
        <w:t>» изменения согласно приложения.</w:t>
      </w:r>
    </w:p>
    <w:p w:rsidR="00EF2FD2" w:rsidRPr="00754474" w:rsidRDefault="00EF2FD2" w:rsidP="00754474">
      <w:pPr>
        <w:pStyle w:val="ConsPlusTitle"/>
        <w:jc w:val="both"/>
        <w:rPr>
          <w:b w:val="0"/>
        </w:rPr>
      </w:pPr>
      <w:r>
        <w:rPr>
          <w:b w:val="0"/>
        </w:rPr>
        <w:t xml:space="preserve">       </w:t>
      </w:r>
      <w:r w:rsidRPr="003A7EC0">
        <w:rPr>
          <w:b w:val="0"/>
        </w:rPr>
        <w:t xml:space="preserve">2. Настоящее постановление вступает в силу со дня его официального опубликования и применяется к правоотношениям, возникающим с </w:t>
      </w:r>
      <w:r>
        <w:rPr>
          <w:b w:val="0"/>
        </w:rPr>
        <w:t>30</w:t>
      </w:r>
      <w:r w:rsidRPr="003A7EC0">
        <w:rPr>
          <w:b w:val="0"/>
        </w:rPr>
        <w:t xml:space="preserve"> </w:t>
      </w:r>
      <w:r>
        <w:rPr>
          <w:b w:val="0"/>
        </w:rPr>
        <w:t xml:space="preserve">марта 2022 </w:t>
      </w:r>
      <w:r w:rsidR="00754474">
        <w:rPr>
          <w:b w:val="0"/>
        </w:rPr>
        <w:t>г.</w:t>
      </w:r>
    </w:p>
    <w:p w:rsidR="00582E30" w:rsidRDefault="00754474" w:rsidP="00754474">
      <w:pPr>
        <w:ind w:right="-58"/>
        <w:jc w:val="both"/>
        <w:rPr>
          <w:sz w:val="28"/>
          <w:szCs w:val="28"/>
        </w:rPr>
      </w:pPr>
      <w:r>
        <w:rPr>
          <w:sz w:val="28"/>
          <w:szCs w:val="28"/>
        </w:rPr>
        <w:t xml:space="preserve">       </w:t>
      </w:r>
      <w:r w:rsidR="00EF2FD2">
        <w:rPr>
          <w:sz w:val="28"/>
          <w:szCs w:val="28"/>
        </w:rPr>
        <w:t>3.</w:t>
      </w:r>
      <w:r>
        <w:rPr>
          <w:sz w:val="28"/>
          <w:szCs w:val="28"/>
        </w:rPr>
        <w:t xml:space="preserve"> </w:t>
      </w:r>
      <w:r w:rsidR="00582E30" w:rsidRPr="00582E30">
        <w:rPr>
          <w:sz w:val="28"/>
          <w:szCs w:val="28"/>
        </w:rPr>
        <w:t xml:space="preserve">Контроль за исполнением настоящего постановления возложить на заведующего сектором экономики и финансов Администрации </w:t>
      </w:r>
      <w:r w:rsidR="00ED44B3" w:rsidRPr="00881B89">
        <w:rPr>
          <w:sz w:val="28"/>
          <w:szCs w:val="28"/>
        </w:rPr>
        <w:t>Барило-Крепинско</w:t>
      </w:r>
      <w:r w:rsidR="00ED44B3">
        <w:rPr>
          <w:sz w:val="28"/>
          <w:szCs w:val="28"/>
        </w:rPr>
        <w:t>го</w:t>
      </w:r>
      <w:r w:rsidR="00582E30" w:rsidRPr="00582E30">
        <w:rPr>
          <w:sz w:val="28"/>
          <w:szCs w:val="28"/>
        </w:rPr>
        <w:t xml:space="preserve"> сельского поселения </w:t>
      </w:r>
      <w:r w:rsidR="00ED44B3">
        <w:rPr>
          <w:sz w:val="28"/>
          <w:szCs w:val="28"/>
        </w:rPr>
        <w:t>Гоголя И.В.</w:t>
      </w:r>
    </w:p>
    <w:p w:rsidR="00754474" w:rsidRDefault="00754474" w:rsidP="00582E30">
      <w:pPr>
        <w:jc w:val="both"/>
        <w:rPr>
          <w:sz w:val="28"/>
          <w:szCs w:val="28"/>
        </w:rPr>
      </w:pPr>
    </w:p>
    <w:p w:rsidR="00A242C8" w:rsidRDefault="00A242C8" w:rsidP="00582E30">
      <w:pPr>
        <w:jc w:val="both"/>
        <w:rPr>
          <w:sz w:val="28"/>
          <w:szCs w:val="28"/>
        </w:rPr>
      </w:pPr>
    </w:p>
    <w:p w:rsidR="00582E30" w:rsidRDefault="00582E30" w:rsidP="00582E30">
      <w:pPr>
        <w:jc w:val="both"/>
        <w:rPr>
          <w:sz w:val="28"/>
          <w:szCs w:val="28"/>
        </w:rPr>
      </w:pPr>
      <w:r>
        <w:rPr>
          <w:sz w:val="28"/>
          <w:szCs w:val="28"/>
        </w:rPr>
        <w:t>Глава Администрации</w:t>
      </w:r>
    </w:p>
    <w:p w:rsidR="00582E30" w:rsidRDefault="00ED44B3" w:rsidP="00582E30">
      <w:pPr>
        <w:jc w:val="both"/>
        <w:rPr>
          <w:sz w:val="28"/>
          <w:szCs w:val="28"/>
        </w:rPr>
      </w:pPr>
      <w:r w:rsidRPr="00881B89">
        <w:rPr>
          <w:sz w:val="28"/>
          <w:szCs w:val="28"/>
        </w:rPr>
        <w:t>Барило-Крепинско</w:t>
      </w:r>
      <w:r>
        <w:rPr>
          <w:sz w:val="28"/>
          <w:szCs w:val="28"/>
        </w:rPr>
        <w:t xml:space="preserve">го </w:t>
      </w:r>
      <w:r w:rsidR="00582E30">
        <w:rPr>
          <w:sz w:val="28"/>
          <w:szCs w:val="28"/>
        </w:rPr>
        <w:t>сельского поселения</w:t>
      </w:r>
      <w:r w:rsidR="00582E30">
        <w:rPr>
          <w:sz w:val="28"/>
          <w:szCs w:val="28"/>
        </w:rPr>
        <w:tab/>
      </w:r>
      <w:r w:rsidR="00582E30">
        <w:rPr>
          <w:sz w:val="28"/>
          <w:szCs w:val="28"/>
        </w:rPr>
        <w:tab/>
      </w:r>
      <w:r w:rsidR="00582E30">
        <w:rPr>
          <w:sz w:val="28"/>
          <w:szCs w:val="28"/>
        </w:rPr>
        <w:tab/>
      </w:r>
      <w:r w:rsidR="00582E30">
        <w:rPr>
          <w:sz w:val="28"/>
          <w:szCs w:val="28"/>
        </w:rPr>
        <w:tab/>
      </w:r>
      <w:r>
        <w:rPr>
          <w:sz w:val="28"/>
          <w:szCs w:val="28"/>
        </w:rPr>
        <w:t>А.В. Букуров</w:t>
      </w:r>
    </w:p>
    <w:p w:rsidR="0000043A" w:rsidRDefault="0000043A" w:rsidP="00582E30">
      <w:pPr>
        <w:jc w:val="both"/>
        <w:rPr>
          <w:szCs w:val="28"/>
        </w:rPr>
      </w:pPr>
    </w:p>
    <w:p w:rsidR="00582E30" w:rsidRDefault="00582E30" w:rsidP="00582E30">
      <w:pPr>
        <w:jc w:val="both"/>
        <w:rPr>
          <w:szCs w:val="28"/>
        </w:rPr>
      </w:pPr>
      <w:r w:rsidRPr="003A0784">
        <w:rPr>
          <w:szCs w:val="28"/>
        </w:rPr>
        <w:t>постановление вноси</w:t>
      </w:r>
      <w:r>
        <w:rPr>
          <w:szCs w:val="28"/>
        </w:rPr>
        <w:t>т</w:t>
      </w:r>
      <w:r w:rsidRPr="003A0784">
        <w:rPr>
          <w:szCs w:val="28"/>
        </w:rPr>
        <w:t xml:space="preserve"> </w:t>
      </w:r>
    </w:p>
    <w:p w:rsidR="00EF2FD2" w:rsidRPr="0000043A" w:rsidRDefault="0000043A" w:rsidP="0000043A">
      <w:pPr>
        <w:jc w:val="both"/>
        <w:rPr>
          <w:szCs w:val="28"/>
        </w:rPr>
      </w:pPr>
      <w:r>
        <w:rPr>
          <w:szCs w:val="28"/>
        </w:rPr>
        <w:t>сектор экономики и финансов</w:t>
      </w:r>
    </w:p>
    <w:p w:rsidR="00A242C8" w:rsidRDefault="00EF2FD2" w:rsidP="00EF2FD2">
      <w:pPr>
        <w:jc w:val="right"/>
      </w:pPr>
      <w:r>
        <w:tab/>
      </w:r>
    </w:p>
    <w:p w:rsidR="00A242C8" w:rsidRDefault="00A242C8" w:rsidP="00EF2FD2">
      <w:pPr>
        <w:jc w:val="right"/>
      </w:pPr>
    </w:p>
    <w:p w:rsidR="00F944F5" w:rsidRDefault="00F944F5" w:rsidP="00EF2FD2">
      <w:pPr>
        <w:jc w:val="right"/>
      </w:pPr>
    </w:p>
    <w:p w:rsidR="00EF2FD2" w:rsidRPr="00883FDC" w:rsidRDefault="00EF2FD2" w:rsidP="00EF2FD2">
      <w:pPr>
        <w:jc w:val="right"/>
      </w:pPr>
      <w:r w:rsidRPr="00883FDC">
        <w:lastRenderedPageBreak/>
        <w:t>Приложение</w:t>
      </w:r>
    </w:p>
    <w:p w:rsidR="00EF2FD2" w:rsidRPr="00883FDC" w:rsidRDefault="00EF2FD2" w:rsidP="00EF2FD2">
      <w:pPr>
        <w:jc w:val="right"/>
      </w:pPr>
      <w:r w:rsidRPr="00883FDC">
        <w:t xml:space="preserve">к </w:t>
      </w:r>
      <w:r>
        <w:t>п</w:t>
      </w:r>
      <w:r w:rsidRPr="00883FDC">
        <w:t>остановлени</w:t>
      </w:r>
      <w:r>
        <w:t>ю</w:t>
      </w:r>
      <w:r w:rsidRPr="00883FDC">
        <w:t xml:space="preserve"> Администрации</w:t>
      </w:r>
    </w:p>
    <w:p w:rsidR="00EF2FD2" w:rsidRPr="00883FDC" w:rsidRDefault="00EF2FD2" w:rsidP="00EF2FD2">
      <w:pPr>
        <w:jc w:val="right"/>
      </w:pPr>
      <w:r w:rsidRPr="00883FDC">
        <w:t xml:space="preserve">Барило-Крепинского </w:t>
      </w:r>
    </w:p>
    <w:p w:rsidR="00EF2FD2" w:rsidRPr="00883FDC" w:rsidRDefault="00EF2FD2" w:rsidP="00EF2FD2">
      <w:pPr>
        <w:jc w:val="right"/>
      </w:pPr>
      <w:r w:rsidRPr="00883FDC">
        <w:t>сельского поселения</w:t>
      </w:r>
    </w:p>
    <w:p w:rsidR="00EF2FD2" w:rsidRPr="00A242C8" w:rsidRDefault="00EF2FD2" w:rsidP="00EF2FD2">
      <w:pPr>
        <w:jc w:val="right"/>
      </w:pPr>
      <w:r w:rsidRPr="00A242C8">
        <w:t xml:space="preserve">от </w:t>
      </w:r>
      <w:r w:rsidR="00A242C8" w:rsidRPr="00A242C8">
        <w:t>18.05.2022 г</w:t>
      </w:r>
      <w:r w:rsidRPr="00A242C8">
        <w:t xml:space="preserve">. № </w:t>
      </w:r>
      <w:r w:rsidR="00A242C8" w:rsidRPr="00A242C8">
        <w:t>35</w:t>
      </w:r>
    </w:p>
    <w:p w:rsidR="00A242C8" w:rsidRDefault="00A242C8" w:rsidP="00EF2FD2">
      <w:pPr>
        <w:pStyle w:val="ConsPlusTitle"/>
        <w:jc w:val="center"/>
        <w:rPr>
          <w:b w:val="0"/>
        </w:rPr>
      </w:pPr>
    </w:p>
    <w:p w:rsidR="00A242C8" w:rsidRDefault="00A242C8" w:rsidP="00EF2FD2">
      <w:pPr>
        <w:pStyle w:val="ConsPlusTitle"/>
        <w:jc w:val="center"/>
        <w:rPr>
          <w:b w:val="0"/>
        </w:rPr>
      </w:pPr>
    </w:p>
    <w:p w:rsidR="00EF2FD2" w:rsidRPr="00A242C8" w:rsidRDefault="00EF2FD2" w:rsidP="00EF2FD2">
      <w:pPr>
        <w:pStyle w:val="ConsPlusTitle"/>
        <w:jc w:val="center"/>
        <w:rPr>
          <w:b w:val="0"/>
        </w:rPr>
      </w:pPr>
      <w:r w:rsidRPr="00A242C8">
        <w:rPr>
          <w:b w:val="0"/>
        </w:rPr>
        <w:t>ИЗМЕНЕНИЯ</w:t>
      </w:r>
    </w:p>
    <w:p w:rsidR="00EF2FD2" w:rsidRPr="0000043A" w:rsidRDefault="00EF2FD2" w:rsidP="00EF2FD2">
      <w:pPr>
        <w:pStyle w:val="ConsPlusTitle"/>
        <w:jc w:val="center"/>
        <w:rPr>
          <w:b w:val="0"/>
        </w:rPr>
      </w:pPr>
      <w:r w:rsidRPr="00754474">
        <w:rPr>
          <w:b w:val="0"/>
          <w:sz w:val="24"/>
        </w:rPr>
        <w:t xml:space="preserve">в </w:t>
      </w:r>
      <w:r w:rsidRPr="00754474">
        <w:rPr>
          <w:b w:val="0"/>
        </w:rPr>
        <w:t xml:space="preserve">постановление Администрации </w:t>
      </w:r>
      <w:r w:rsidR="002841BF" w:rsidRPr="00754474">
        <w:rPr>
          <w:b w:val="0"/>
        </w:rPr>
        <w:t>Барило-Крепинского</w:t>
      </w:r>
      <w:r w:rsidRPr="00754474">
        <w:rPr>
          <w:b w:val="0"/>
        </w:rPr>
        <w:t xml:space="preserve"> сельского п</w:t>
      </w:r>
      <w:r w:rsidR="002841BF" w:rsidRPr="00754474">
        <w:rPr>
          <w:b w:val="0"/>
        </w:rPr>
        <w:t>оселения от 02</w:t>
      </w:r>
      <w:r w:rsidRPr="00754474">
        <w:rPr>
          <w:b w:val="0"/>
        </w:rPr>
        <w:t xml:space="preserve">.11.2020г. № </w:t>
      </w:r>
      <w:r w:rsidR="002841BF" w:rsidRPr="00754474">
        <w:rPr>
          <w:b w:val="0"/>
        </w:rPr>
        <w:t>11</w:t>
      </w:r>
      <w:r w:rsidR="00C23162">
        <w:rPr>
          <w:b w:val="0"/>
        </w:rPr>
        <w:t>3</w:t>
      </w:r>
      <w:r w:rsidRPr="00754474">
        <w:rPr>
          <w:b w:val="0"/>
          <w:sz w:val="32"/>
        </w:rPr>
        <w:t xml:space="preserve"> </w:t>
      </w:r>
      <w:r w:rsidRPr="00754474">
        <w:rPr>
          <w:b w:val="0"/>
        </w:rPr>
        <w:t>"</w:t>
      </w:r>
      <w:r w:rsidR="00754474" w:rsidRPr="00754474">
        <w:rPr>
          <w:b w:val="0"/>
        </w:rPr>
        <w:t xml:space="preserve"> Об утверждении стандарта внутреннего муниципального финансового контроля </w:t>
      </w:r>
      <w:r w:rsidR="00754474" w:rsidRPr="0000043A">
        <w:rPr>
          <w:b w:val="0"/>
        </w:rPr>
        <w:t>«</w:t>
      </w:r>
      <w:r w:rsidR="00C23162" w:rsidRPr="00C23162">
        <w:rPr>
          <w:b w:val="0"/>
        </w:rPr>
        <w:t>Проведение проверок, ревизий и обследований и оформление их результатов</w:t>
      </w:r>
      <w:r w:rsidR="00754474" w:rsidRPr="0000043A">
        <w:rPr>
          <w:b w:val="0"/>
        </w:rPr>
        <w:t>»</w:t>
      </w:r>
      <w:r w:rsidRPr="0000043A">
        <w:rPr>
          <w:b w:val="0"/>
        </w:rPr>
        <w:t>»</w:t>
      </w:r>
      <w:r w:rsidR="00C23162">
        <w:rPr>
          <w:b w:val="0"/>
        </w:rPr>
        <w:t>.</w:t>
      </w:r>
    </w:p>
    <w:p w:rsidR="00C23162" w:rsidRDefault="00C23162" w:rsidP="00C23162">
      <w:pPr>
        <w:pStyle w:val="ConsPlusTitle"/>
        <w:jc w:val="both"/>
        <w:rPr>
          <w:b w:val="0"/>
        </w:rPr>
      </w:pPr>
    </w:p>
    <w:p w:rsidR="00C23162" w:rsidRDefault="00C23162" w:rsidP="00A242C8">
      <w:pPr>
        <w:pStyle w:val="ConsPlusTitle"/>
        <w:ind w:firstLine="708"/>
        <w:jc w:val="both"/>
        <w:rPr>
          <w:b w:val="0"/>
        </w:rPr>
      </w:pPr>
      <w:r>
        <w:rPr>
          <w:b w:val="0"/>
        </w:rPr>
        <w:t xml:space="preserve">1. в раздел </w:t>
      </w:r>
      <w:r>
        <w:rPr>
          <w:b w:val="0"/>
          <w:lang w:val="en-US"/>
        </w:rPr>
        <w:t>I</w:t>
      </w:r>
      <w:r>
        <w:rPr>
          <w:b w:val="0"/>
        </w:rPr>
        <w:t>. "Общие положения" внести следующие изменения:</w:t>
      </w:r>
    </w:p>
    <w:p w:rsidR="00C23162" w:rsidRDefault="00C23162" w:rsidP="00A242C8">
      <w:pPr>
        <w:pStyle w:val="ConsPlusTitle"/>
        <w:ind w:firstLine="708"/>
        <w:jc w:val="both"/>
        <w:rPr>
          <w:b w:val="0"/>
        </w:rPr>
      </w:pPr>
      <w:r>
        <w:rPr>
          <w:b w:val="0"/>
        </w:rPr>
        <w:t>1.1. пункт 4 изложить в новой редакции:</w:t>
      </w:r>
    </w:p>
    <w:p w:rsidR="00C23162" w:rsidRPr="00EC4814" w:rsidRDefault="00C23162" w:rsidP="00A242C8">
      <w:pPr>
        <w:ind w:firstLine="708"/>
        <w:jc w:val="both"/>
        <w:rPr>
          <w:sz w:val="28"/>
        </w:rPr>
      </w:pPr>
      <w:bookmarkStart w:id="0" w:name="sub_1004"/>
      <w:r>
        <w:rPr>
          <w:sz w:val="28"/>
        </w:rPr>
        <w:t>"</w:t>
      </w:r>
      <w:r w:rsidRPr="00EC4814">
        <w:rPr>
          <w:sz w:val="28"/>
        </w:rPr>
        <w:t>4. Запрос объекту контроля</w:t>
      </w:r>
      <w:r>
        <w:rPr>
          <w:sz w:val="28"/>
        </w:rPr>
        <w:t>, иным органам, организациям, должностным лицам</w:t>
      </w:r>
      <w:r w:rsidRPr="00EC4814">
        <w:rPr>
          <w:sz w:val="28"/>
        </w:rPr>
        <w:t xml:space="preserve">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bookmarkEnd w:id="0"/>
    <w:p w:rsidR="00C23162" w:rsidRPr="00EC4814" w:rsidRDefault="00C23162" w:rsidP="00A242C8">
      <w:pPr>
        <w:ind w:firstLine="708"/>
        <w:jc w:val="both"/>
        <w:rPr>
          <w:sz w:val="28"/>
        </w:rPr>
      </w:pPr>
      <w:r>
        <w:rPr>
          <w:sz w:val="28"/>
        </w:rPr>
        <w:t xml:space="preserve">- </w:t>
      </w:r>
      <w:r w:rsidRPr="00EC4814">
        <w:rPr>
          <w:sz w:val="28"/>
        </w:rPr>
        <w:t>10 рабочих дней со дня получения запроса объектом контроля</w:t>
      </w:r>
      <w:r>
        <w:rPr>
          <w:sz w:val="28"/>
        </w:rPr>
        <w:t>, иными органом, организацией, должностным лицом</w:t>
      </w:r>
      <w:r w:rsidRPr="00EC4814">
        <w:rPr>
          <w:sz w:val="28"/>
        </w:rPr>
        <w:t xml:space="preserve"> при проведении камеральной проверки</w:t>
      </w:r>
      <w:r>
        <w:rPr>
          <w:sz w:val="28"/>
        </w:rPr>
        <w:t>, обследования, проводимого в соответствии с абзацем вторым пункта 43 стандарта, встречной проверки, проводимой в соответствии с абзацем вторым пункта 47 стандарта</w:t>
      </w:r>
      <w:r w:rsidRPr="00EC4814">
        <w:rPr>
          <w:sz w:val="28"/>
        </w:rPr>
        <w:t>;</w:t>
      </w:r>
    </w:p>
    <w:p w:rsidR="00C23162" w:rsidRPr="00EC4814" w:rsidRDefault="00C23162" w:rsidP="00A242C8">
      <w:pPr>
        <w:ind w:firstLine="708"/>
        <w:jc w:val="both"/>
        <w:rPr>
          <w:sz w:val="28"/>
        </w:rPr>
      </w:pPr>
      <w:r>
        <w:rPr>
          <w:sz w:val="28"/>
        </w:rPr>
        <w:t xml:space="preserve">- </w:t>
      </w:r>
      <w:r w:rsidRPr="00EC4814">
        <w:rPr>
          <w:sz w:val="28"/>
        </w:rPr>
        <w:t>не менее 3 рабочих дней со дня получения запроса объектом контроля</w:t>
      </w:r>
      <w:r>
        <w:rPr>
          <w:sz w:val="28"/>
        </w:rPr>
        <w:t xml:space="preserve">, иными органам, организацией, должностным лицом </w:t>
      </w:r>
      <w:r w:rsidRPr="00EC4814">
        <w:rPr>
          <w:sz w:val="28"/>
        </w:rPr>
        <w:t xml:space="preserve">при проведении выездной проверки (ревизии), обследования, </w:t>
      </w:r>
      <w:r>
        <w:rPr>
          <w:sz w:val="28"/>
        </w:rPr>
        <w:t>проводимого в соответствии с абзацем третьим пункта 43 стандарта, встречной проверки, проводимой в соответствии с абзацем третьим пункта 47 стандарта</w:t>
      </w:r>
      <w:r w:rsidRPr="00EC4814">
        <w:rPr>
          <w:sz w:val="28"/>
        </w:rPr>
        <w:t>.</w:t>
      </w:r>
    </w:p>
    <w:p w:rsidR="00C23162" w:rsidRPr="00EC4814" w:rsidRDefault="00C23162" w:rsidP="00C23162">
      <w:pPr>
        <w:ind w:firstLine="708"/>
        <w:jc w:val="both"/>
        <w:rPr>
          <w:sz w:val="28"/>
        </w:rPr>
      </w:pPr>
      <w:r w:rsidRPr="00EC4814">
        <w:rPr>
          <w:sz w:val="28"/>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C23162" w:rsidRPr="00EC4814" w:rsidRDefault="00C23162" w:rsidP="00A242C8">
      <w:pPr>
        <w:ind w:firstLine="708"/>
        <w:jc w:val="both"/>
        <w:rPr>
          <w:sz w:val="28"/>
        </w:rPr>
      </w:pPr>
      <w:r>
        <w:rPr>
          <w:sz w:val="28"/>
        </w:rPr>
        <w:t xml:space="preserve">- </w:t>
      </w:r>
      <w:r w:rsidRPr="00EC4814">
        <w:rPr>
          <w:sz w:val="28"/>
        </w:rPr>
        <w:t>в орган контроля - при проведении камеральной проверки</w:t>
      </w:r>
      <w:r>
        <w:rPr>
          <w:sz w:val="28"/>
        </w:rPr>
        <w:t>, обследования, проводимого в соответствии с абзацем вторым пункта 43 стандарта, встречной проверки, проводимой в соответствии с абзацем вторым пункта 47 стандарта;</w:t>
      </w:r>
    </w:p>
    <w:p w:rsidR="00C23162" w:rsidRPr="00EC4814" w:rsidRDefault="00C23162" w:rsidP="00A242C8">
      <w:pPr>
        <w:ind w:firstLine="708"/>
        <w:jc w:val="both"/>
        <w:rPr>
          <w:sz w:val="28"/>
        </w:rPr>
      </w:pPr>
      <w:r>
        <w:rPr>
          <w:sz w:val="28"/>
        </w:rPr>
        <w:t xml:space="preserve">- </w:t>
      </w:r>
      <w:r w:rsidRPr="00EC4814">
        <w:rPr>
          <w:sz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w:t>
      </w:r>
      <w:r>
        <w:rPr>
          <w:sz w:val="28"/>
        </w:rPr>
        <w:t xml:space="preserve"> проводимого в соответствии с абзацем третьим пункта 43 стандарта,</w:t>
      </w:r>
      <w:r w:rsidRPr="00EC4814">
        <w:rPr>
          <w:sz w:val="28"/>
        </w:rPr>
        <w:t xml:space="preserve"> </w:t>
      </w:r>
      <w:r w:rsidRPr="00EC4814">
        <w:rPr>
          <w:sz w:val="28"/>
        </w:rPr>
        <w:lastRenderedPageBreak/>
        <w:t>встречной проверки</w:t>
      </w:r>
      <w:r>
        <w:rPr>
          <w:sz w:val="28"/>
        </w:rPr>
        <w:t>, проводимой в соответствии с абзацем третьим пункта 47 стандарта</w:t>
      </w:r>
      <w:r w:rsidRPr="00EC4814">
        <w:rPr>
          <w:sz w:val="28"/>
        </w:rPr>
        <w:t>.</w:t>
      </w:r>
    </w:p>
    <w:p w:rsidR="00C23162" w:rsidRPr="00EC4814" w:rsidRDefault="00C23162" w:rsidP="00C23162">
      <w:pPr>
        <w:ind w:firstLine="708"/>
        <w:jc w:val="both"/>
        <w:rPr>
          <w:sz w:val="28"/>
        </w:rPr>
      </w:pPr>
      <w:r w:rsidRPr="00EC4814">
        <w:rPr>
          <w:sz w:val="28"/>
        </w:rPr>
        <w:t>При проведении камеральной проверки</w:t>
      </w:r>
      <w:r>
        <w:rPr>
          <w:sz w:val="28"/>
        </w:rPr>
        <w:t>, обследования, проводимого в соответствии с абзацем вторым пункта 43 стандарта, встречной проверки, проводимой в соответствии с абзацем вторым пункта 47 стандарта,</w:t>
      </w:r>
      <w:r w:rsidRPr="00EC4814">
        <w:rPr>
          <w:sz w:val="28"/>
        </w:rPr>
        <w:t xml:space="preserve">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w:t>
      </w:r>
      <w:r>
        <w:rPr>
          <w:sz w:val="28"/>
        </w:rPr>
        <w:t xml:space="preserve">проводимого в соответствии с абзацем третьим пункта 43 стандарта, </w:t>
      </w:r>
      <w:r w:rsidRPr="00EC4814">
        <w:rPr>
          <w:sz w:val="28"/>
        </w:rPr>
        <w:t>встречной проверки</w:t>
      </w:r>
      <w:r>
        <w:rPr>
          <w:sz w:val="28"/>
        </w:rPr>
        <w:t xml:space="preserve">, проводимой в соответствии с абзацем третьим пункта 47 стандарта, </w:t>
      </w:r>
      <w:r w:rsidRPr="00EC4814">
        <w:rPr>
          <w:sz w:val="28"/>
        </w:rPr>
        <w:t>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C23162" w:rsidRPr="00EC4814" w:rsidRDefault="00C23162" w:rsidP="00C23162">
      <w:pPr>
        <w:ind w:firstLine="708"/>
        <w:jc w:val="both"/>
        <w:rPr>
          <w:sz w:val="28"/>
        </w:rPr>
      </w:pPr>
      <w:r w:rsidRPr="00EC4814">
        <w:rPr>
          <w:sz w:val="28"/>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C23162" w:rsidRPr="00EC4814" w:rsidRDefault="00C23162" w:rsidP="00A242C8">
      <w:pPr>
        <w:ind w:firstLine="708"/>
        <w:jc w:val="both"/>
        <w:rPr>
          <w:sz w:val="28"/>
        </w:rPr>
      </w:pPr>
      <w:r>
        <w:rPr>
          <w:sz w:val="28"/>
        </w:rPr>
        <w:t xml:space="preserve">- </w:t>
      </w:r>
      <w:r w:rsidRPr="00EC4814">
        <w:rPr>
          <w:sz w:val="28"/>
        </w:rPr>
        <w:t>официальная электронная почта объекта контроля;</w:t>
      </w:r>
    </w:p>
    <w:p w:rsidR="00C23162" w:rsidRPr="00EC4814" w:rsidRDefault="00C23162" w:rsidP="00A242C8">
      <w:pPr>
        <w:ind w:firstLine="708"/>
        <w:jc w:val="both"/>
        <w:rPr>
          <w:sz w:val="28"/>
        </w:rPr>
      </w:pPr>
      <w:r>
        <w:rPr>
          <w:sz w:val="28"/>
        </w:rPr>
        <w:t xml:space="preserve">- </w:t>
      </w:r>
      <w:r w:rsidRPr="00EC4814">
        <w:rPr>
          <w:sz w:val="28"/>
        </w:rPr>
        <w:t>съемный носитель информации;</w:t>
      </w:r>
    </w:p>
    <w:p w:rsidR="00C23162" w:rsidRPr="00EC4814" w:rsidRDefault="00C23162" w:rsidP="00A242C8">
      <w:pPr>
        <w:ind w:firstLine="708"/>
        <w:jc w:val="both"/>
        <w:rPr>
          <w:sz w:val="28"/>
        </w:rPr>
      </w:pPr>
      <w:r>
        <w:rPr>
          <w:sz w:val="28"/>
        </w:rPr>
        <w:t xml:space="preserve">- </w:t>
      </w:r>
      <w:r w:rsidRPr="00EC4814">
        <w:rPr>
          <w:sz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C23162" w:rsidRPr="00EC4814" w:rsidRDefault="00C23162" w:rsidP="00A242C8">
      <w:pPr>
        <w:ind w:firstLine="708"/>
        <w:jc w:val="both"/>
        <w:rPr>
          <w:sz w:val="28"/>
        </w:rPr>
      </w:pPr>
      <w:r>
        <w:rPr>
          <w:sz w:val="28"/>
        </w:rPr>
        <w:t xml:space="preserve">- </w:t>
      </w:r>
      <w:r w:rsidRPr="00EC4814">
        <w:rPr>
          <w:sz w:val="28"/>
        </w:rPr>
        <w:t>иной способ с применением автоматизированных информационных систем, свидетельствующий о дате представления документов.</w:t>
      </w:r>
    </w:p>
    <w:p w:rsidR="00C23162" w:rsidRPr="00EC4814" w:rsidRDefault="00C23162" w:rsidP="00C23162">
      <w:pPr>
        <w:ind w:firstLine="708"/>
        <w:jc w:val="both"/>
        <w:rPr>
          <w:sz w:val="28"/>
        </w:rPr>
      </w:pPr>
      <w:r w:rsidRPr="00EC4814">
        <w:rPr>
          <w:sz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C23162" w:rsidRDefault="00C23162" w:rsidP="00C23162">
      <w:pPr>
        <w:ind w:firstLine="708"/>
        <w:jc w:val="both"/>
        <w:rPr>
          <w:sz w:val="28"/>
        </w:rPr>
      </w:pPr>
      <w:r w:rsidRPr="00EC4814">
        <w:rPr>
          <w:sz w:val="28"/>
        </w:rPr>
        <w:t xml:space="preserve">Истребуемые документы представляются с учетом </w:t>
      </w:r>
      <w:hyperlink r:id="rId8" w:history="1">
        <w:r w:rsidRPr="002C7500">
          <w:rPr>
            <w:rStyle w:val="aa"/>
            <w:rFonts w:cs="Times New Roman CYR"/>
            <w:sz w:val="28"/>
          </w:rPr>
          <w:t>законодательства</w:t>
        </w:r>
      </w:hyperlink>
      <w:r w:rsidRPr="002C7500">
        <w:rPr>
          <w:sz w:val="28"/>
        </w:rPr>
        <w:t xml:space="preserve"> </w:t>
      </w:r>
      <w:r w:rsidRPr="00EC4814">
        <w:rPr>
          <w:sz w:val="28"/>
        </w:rPr>
        <w:t>Российской Федерации о государственной тайне.</w:t>
      </w:r>
      <w:r>
        <w:rPr>
          <w:sz w:val="28"/>
        </w:rPr>
        <w:t>".</w:t>
      </w:r>
    </w:p>
    <w:p w:rsidR="00C23162" w:rsidRDefault="00C23162" w:rsidP="00A242C8">
      <w:pPr>
        <w:pStyle w:val="ConsPlusTitle"/>
        <w:ind w:firstLine="708"/>
        <w:jc w:val="both"/>
        <w:rPr>
          <w:b w:val="0"/>
        </w:rPr>
      </w:pPr>
      <w:r>
        <w:rPr>
          <w:b w:val="0"/>
        </w:rPr>
        <w:t>1.2. пункт 6 изложить в новой редакции:</w:t>
      </w:r>
    </w:p>
    <w:p w:rsidR="00C23162" w:rsidRDefault="00C23162" w:rsidP="00A242C8">
      <w:pPr>
        <w:ind w:firstLine="708"/>
        <w:jc w:val="both"/>
        <w:rPr>
          <w:sz w:val="28"/>
        </w:rPr>
      </w:pPr>
      <w:r>
        <w:rPr>
          <w:sz w:val="28"/>
        </w:rPr>
        <w:t>"</w:t>
      </w:r>
      <w:r w:rsidRPr="0031100A">
        <w:rPr>
          <w:sz w:val="28"/>
        </w:rPr>
        <w:t>6. Запрос о предоставлении доступа к информационным системам, владельцем или оператором которых является объект контроля,</w:t>
      </w:r>
      <w:r>
        <w:rPr>
          <w:sz w:val="28"/>
        </w:rPr>
        <w:t xml:space="preserve">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w:t>
      </w:r>
      <w:r w:rsidRPr="0031100A">
        <w:rPr>
          <w:sz w:val="28"/>
        </w:rPr>
        <w:t xml:space="preserve">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r>
        <w:rPr>
          <w:sz w:val="28"/>
        </w:rPr>
        <w:t>, иными органом, организацией</w:t>
      </w:r>
      <w:r w:rsidRPr="0031100A">
        <w:rPr>
          <w:sz w:val="28"/>
        </w:rPr>
        <w:t>.</w:t>
      </w:r>
      <w:r>
        <w:rPr>
          <w:sz w:val="28"/>
        </w:rPr>
        <w:t>"</w:t>
      </w:r>
    </w:p>
    <w:p w:rsidR="00C23162" w:rsidRDefault="00C23162" w:rsidP="00A242C8">
      <w:pPr>
        <w:pStyle w:val="ConsPlusTitle"/>
        <w:ind w:firstLine="708"/>
        <w:jc w:val="both"/>
        <w:rPr>
          <w:b w:val="0"/>
        </w:rPr>
      </w:pPr>
      <w:r>
        <w:rPr>
          <w:b w:val="0"/>
        </w:rPr>
        <w:t>1.3. пункт 9 изложить в новой редакции:</w:t>
      </w:r>
    </w:p>
    <w:p w:rsidR="00C23162" w:rsidRPr="0031100A" w:rsidRDefault="00C23162" w:rsidP="00A242C8">
      <w:pPr>
        <w:ind w:firstLine="708"/>
        <w:jc w:val="both"/>
        <w:rPr>
          <w:sz w:val="28"/>
        </w:rPr>
      </w:pPr>
      <w:bookmarkStart w:id="1" w:name="sub_1009"/>
      <w:r>
        <w:rPr>
          <w:sz w:val="28"/>
        </w:rPr>
        <w:lastRenderedPageBreak/>
        <w:t>"</w:t>
      </w:r>
      <w:r w:rsidRPr="0031100A">
        <w:rPr>
          <w:sz w:val="28"/>
        </w:rP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bookmarkEnd w:id="1"/>
    <w:p w:rsidR="00C23162" w:rsidRPr="0031100A" w:rsidRDefault="00C23162" w:rsidP="00A242C8">
      <w:pPr>
        <w:ind w:firstLine="708"/>
        <w:jc w:val="both"/>
        <w:rPr>
          <w:sz w:val="28"/>
          <w:szCs w:val="28"/>
        </w:rPr>
      </w:pPr>
      <w:r>
        <w:rPr>
          <w:sz w:val="28"/>
          <w:szCs w:val="28"/>
        </w:rPr>
        <w:t xml:space="preserve">- </w:t>
      </w:r>
      <w:r w:rsidRPr="0031100A">
        <w:rPr>
          <w:sz w:val="28"/>
          <w:szCs w:val="28"/>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C23162" w:rsidRPr="0031100A" w:rsidRDefault="00C23162" w:rsidP="00A242C8">
      <w:pPr>
        <w:ind w:firstLine="708"/>
        <w:jc w:val="both"/>
        <w:rPr>
          <w:sz w:val="28"/>
          <w:szCs w:val="28"/>
        </w:rPr>
      </w:pPr>
      <w:r>
        <w:rPr>
          <w:sz w:val="28"/>
          <w:szCs w:val="28"/>
        </w:rPr>
        <w:t xml:space="preserve">- </w:t>
      </w:r>
      <w:r w:rsidRPr="0031100A">
        <w:rPr>
          <w:sz w:val="28"/>
          <w:szCs w:val="28"/>
        </w:rPr>
        <w:t xml:space="preserve">запрос объекту контроля - не позднее </w:t>
      </w:r>
      <w:r>
        <w:rPr>
          <w:sz w:val="28"/>
          <w:szCs w:val="28"/>
        </w:rPr>
        <w:t xml:space="preserve">одного рабочего </w:t>
      </w:r>
      <w:r w:rsidRPr="0031100A">
        <w:rPr>
          <w:sz w:val="28"/>
          <w:szCs w:val="28"/>
        </w:rPr>
        <w:t>дня, следующего за днем его подписания;</w:t>
      </w:r>
    </w:p>
    <w:p w:rsidR="00C23162" w:rsidRPr="0031100A" w:rsidRDefault="00C23162" w:rsidP="00A242C8">
      <w:pPr>
        <w:ind w:firstLine="708"/>
        <w:jc w:val="both"/>
        <w:rPr>
          <w:sz w:val="28"/>
          <w:szCs w:val="28"/>
        </w:rPr>
      </w:pPr>
      <w:r>
        <w:rPr>
          <w:sz w:val="28"/>
          <w:szCs w:val="28"/>
        </w:rPr>
        <w:t xml:space="preserve">- </w:t>
      </w:r>
      <w:r w:rsidRPr="0031100A">
        <w:rPr>
          <w:sz w:val="28"/>
          <w:szCs w:val="28"/>
        </w:rPr>
        <w:t xml:space="preserve">справка о завершении контрольных действий, предусмотренных </w:t>
      </w:r>
      <w:hyperlink w:anchor="sub_1019" w:history="1">
        <w:r w:rsidRPr="00463DD3">
          <w:rPr>
            <w:rStyle w:val="aa"/>
            <w:rFonts w:cs="Times New Roman CYR"/>
            <w:sz w:val="28"/>
            <w:szCs w:val="28"/>
          </w:rPr>
          <w:t>пунктом 19</w:t>
        </w:r>
      </w:hyperlink>
      <w:r w:rsidRPr="00463DD3">
        <w:rPr>
          <w:sz w:val="28"/>
          <w:szCs w:val="28"/>
        </w:rPr>
        <w:t xml:space="preserve"> </w:t>
      </w:r>
      <w:r w:rsidRPr="0031100A">
        <w:rPr>
          <w:sz w:val="28"/>
          <w:szCs w:val="28"/>
        </w:rPr>
        <w:t>стандарта, - не позднее последнего дня срока проведения контрольных действий (даты окончания контрольных действий);</w:t>
      </w:r>
    </w:p>
    <w:p w:rsidR="00C23162" w:rsidRDefault="00C23162" w:rsidP="00A242C8">
      <w:pPr>
        <w:ind w:firstLine="708"/>
        <w:jc w:val="both"/>
        <w:rPr>
          <w:sz w:val="28"/>
          <w:szCs w:val="28"/>
        </w:rPr>
      </w:pPr>
      <w:r>
        <w:rPr>
          <w:sz w:val="28"/>
          <w:szCs w:val="28"/>
        </w:rPr>
        <w:t xml:space="preserve">- </w:t>
      </w:r>
      <w:r w:rsidRPr="0031100A">
        <w:rPr>
          <w:sz w:val="28"/>
          <w:szCs w:val="28"/>
        </w:rPr>
        <w:t>иные документы - не позднее 3 рабочих дней со дня их подписания.</w:t>
      </w:r>
      <w:r>
        <w:rPr>
          <w:sz w:val="28"/>
          <w:szCs w:val="28"/>
        </w:rPr>
        <w:t>".</w:t>
      </w:r>
    </w:p>
    <w:p w:rsidR="00C23162" w:rsidRDefault="00C23162" w:rsidP="00A242C8">
      <w:pPr>
        <w:pStyle w:val="ConsPlusTitle"/>
        <w:ind w:firstLine="708"/>
        <w:jc w:val="both"/>
        <w:rPr>
          <w:b w:val="0"/>
        </w:rPr>
      </w:pPr>
      <w:r>
        <w:rPr>
          <w:b w:val="0"/>
        </w:rPr>
        <w:t xml:space="preserve">2. в раздел </w:t>
      </w:r>
      <w:r>
        <w:rPr>
          <w:b w:val="0"/>
          <w:lang w:val="en-US"/>
        </w:rPr>
        <w:t>II</w:t>
      </w:r>
      <w:r>
        <w:rPr>
          <w:b w:val="0"/>
        </w:rPr>
        <w:t>. "Назначение контрольного мероприятия и подготовка к его проведению" внести следующие изменения:</w:t>
      </w:r>
    </w:p>
    <w:p w:rsidR="00C23162" w:rsidRDefault="00C23162" w:rsidP="00A242C8">
      <w:pPr>
        <w:pStyle w:val="ConsPlusTitle"/>
        <w:ind w:firstLine="708"/>
        <w:jc w:val="both"/>
        <w:rPr>
          <w:b w:val="0"/>
        </w:rPr>
      </w:pPr>
      <w:r>
        <w:rPr>
          <w:b w:val="0"/>
        </w:rPr>
        <w:t>2.1. пункт 13 изложить в новой редакции:</w:t>
      </w:r>
    </w:p>
    <w:p w:rsidR="00C23162" w:rsidRPr="0031100A" w:rsidRDefault="00C23162" w:rsidP="00A242C8">
      <w:pPr>
        <w:ind w:firstLine="708"/>
        <w:jc w:val="both"/>
        <w:rPr>
          <w:sz w:val="28"/>
        </w:rPr>
      </w:pPr>
      <w:bookmarkStart w:id="2" w:name="sub_1013"/>
      <w:r>
        <w:rPr>
          <w:sz w:val="28"/>
        </w:rPr>
        <w:t>"</w:t>
      </w:r>
      <w:r w:rsidRPr="0031100A">
        <w:rPr>
          <w:sz w:val="28"/>
        </w:rP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bookmarkEnd w:id="2"/>
    <w:p w:rsidR="00C23162" w:rsidRPr="0031100A" w:rsidRDefault="00C23162" w:rsidP="00A242C8">
      <w:pPr>
        <w:ind w:firstLine="708"/>
        <w:jc w:val="both"/>
        <w:rPr>
          <w:sz w:val="28"/>
        </w:rPr>
      </w:pPr>
      <w:r>
        <w:rPr>
          <w:sz w:val="28"/>
        </w:rPr>
        <w:t xml:space="preserve">- </w:t>
      </w:r>
      <w:r w:rsidRPr="0031100A">
        <w:rPr>
          <w:sz w:val="28"/>
        </w:rPr>
        <w:t>состава проверочной (ревизионной) группы или уполномоченного на проведение контрольного мероприятия должностного лица;</w:t>
      </w:r>
    </w:p>
    <w:p w:rsidR="00C23162" w:rsidRPr="0031100A" w:rsidRDefault="00C23162" w:rsidP="00A242C8">
      <w:pPr>
        <w:ind w:firstLine="708"/>
        <w:jc w:val="both"/>
        <w:rPr>
          <w:sz w:val="28"/>
        </w:rPr>
      </w:pPr>
      <w:r>
        <w:rPr>
          <w:sz w:val="28"/>
        </w:rPr>
        <w:t xml:space="preserve">- </w:t>
      </w:r>
      <w:r w:rsidRPr="0031100A">
        <w:rPr>
          <w:sz w:val="28"/>
        </w:rPr>
        <w:t>перечня основных вопросов, подлежащих изучению в ходе проведения контрольного мероприятия;</w:t>
      </w:r>
    </w:p>
    <w:p w:rsidR="00C23162" w:rsidRPr="0031100A" w:rsidRDefault="00C23162" w:rsidP="00A242C8">
      <w:pPr>
        <w:ind w:firstLine="708"/>
        <w:jc w:val="both"/>
        <w:rPr>
          <w:sz w:val="28"/>
        </w:rPr>
      </w:pPr>
      <w:r>
        <w:rPr>
          <w:sz w:val="28"/>
        </w:rPr>
        <w:t xml:space="preserve">- </w:t>
      </w:r>
      <w:r w:rsidRPr="0031100A">
        <w:rPr>
          <w:sz w:val="28"/>
        </w:rPr>
        <w:t>привлекаемых специалистов, поручения на проведение экспертизы;</w:t>
      </w:r>
    </w:p>
    <w:p w:rsidR="00C23162" w:rsidRPr="0031100A" w:rsidRDefault="00C23162" w:rsidP="00A242C8">
      <w:pPr>
        <w:ind w:firstLine="708"/>
        <w:jc w:val="both"/>
        <w:rPr>
          <w:sz w:val="28"/>
        </w:rPr>
      </w:pPr>
      <w:r>
        <w:rPr>
          <w:sz w:val="28"/>
        </w:rPr>
        <w:t xml:space="preserve">- </w:t>
      </w:r>
      <w:r w:rsidRPr="0031100A">
        <w:rPr>
          <w:sz w:val="28"/>
        </w:rPr>
        <w:t>проверяемого периода;</w:t>
      </w:r>
    </w:p>
    <w:p w:rsidR="00C23162" w:rsidRDefault="00C23162" w:rsidP="00A242C8">
      <w:pPr>
        <w:ind w:firstLine="708"/>
        <w:jc w:val="both"/>
        <w:rPr>
          <w:sz w:val="28"/>
        </w:rPr>
      </w:pPr>
      <w:r>
        <w:rPr>
          <w:sz w:val="28"/>
        </w:rPr>
        <w:t xml:space="preserve">- </w:t>
      </w:r>
      <w:r w:rsidRPr="0031100A">
        <w:rPr>
          <w:sz w:val="28"/>
        </w:rPr>
        <w:t>срока проведения контрольного мероприятия</w:t>
      </w:r>
      <w:r>
        <w:rPr>
          <w:sz w:val="28"/>
        </w:rPr>
        <w:t>;</w:t>
      </w:r>
    </w:p>
    <w:p w:rsidR="00C23162" w:rsidRDefault="00C23162" w:rsidP="00A242C8">
      <w:pPr>
        <w:ind w:firstLine="708"/>
        <w:jc w:val="both"/>
        <w:rPr>
          <w:sz w:val="28"/>
        </w:rPr>
      </w:pPr>
      <w:r>
        <w:rPr>
          <w:sz w:val="28"/>
        </w:rPr>
        <w:t>- даты начала проведения контрольного мероприятия.</w:t>
      </w:r>
    </w:p>
    <w:p w:rsidR="00C23162" w:rsidRDefault="00C23162" w:rsidP="00C23162">
      <w:pPr>
        <w:jc w:val="both"/>
        <w:rPr>
          <w:sz w:val="28"/>
        </w:rPr>
      </w:pPr>
      <w:r>
        <w:rPr>
          <w:sz w:val="28"/>
        </w:rPr>
        <w:tab/>
        <w:t>Предусмотренное абзацем первым настоящего пункта, абзацем первым пункта 27, пунктом 30, абзацем первым пункта 36, пунктом 39 и абзацем первым пункта 42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C23162" w:rsidRDefault="00C23162" w:rsidP="00C23162">
      <w:pPr>
        <w:jc w:val="both"/>
        <w:rPr>
          <w:sz w:val="28"/>
        </w:rPr>
      </w:pPr>
      <w:r>
        <w:rPr>
          <w:sz w:val="28"/>
        </w:rPr>
        <w:lastRenderedPageBreak/>
        <w:tab/>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C23162" w:rsidRDefault="00C23162" w:rsidP="00C23162">
      <w:pPr>
        <w:jc w:val="both"/>
        <w:rPr>
          <w:sz w:val="28"/>
        </w:rPr>
      </w:pPr>
      <w:r>
        <w:rPr>
          <w:sz w:val="28"/>
        </w:rPr>
        <w:tab/>
        <w:t>безвестного исчезновения, документально подтвержденного органами внутренних дел."</w:t>
      </w:r>
    </w:p>
    <w:p w:rsidR="00C23162" w:rsidRDefault="00C23162" w:rsidP="00A242C8">
      <w:pPr>
        <w:pStyle w:val="ConsPlusTitle"/>
        <w:ind w:firstLine="708"/>
        <w:jc w:val="both"/>
        <w:rPr>
          <w:b w:val="0"/>
        </w:rPr>
      </w:pPr>
      <w:r>
        <w:rPr>
          <w:b w:val="0"/>
        </w:rPr>
        <w:t xml:space="preserve">3. в раздел </w:t>
      </w:r>
      <w:r>
        <w:rPr>
          <w:b w:val="0"/>
          <w:lang w:val="en-US"/>
        </w:rPr>
        <w:t>III</w:t>
      </w:r>
      <w:r>
        <w:rPr>
          <w:b w:val="0"/>
        </w:rPr>
        <w:t>. "Проведение контрольного мероприятия" внести следующие изменения:</w:t>
      </w:r>
    </w:p>
    <w:p w:rsidR="00C23162" w:rsidRDefault="00C23162" w:rsidP="00A242C8">
      <w:pPr>
        <w:pStyle w:val="ConsPlusTitle"/>
        <w:ind w:firstLine="708"/>
        <w:jc w:val="both"/>
        <w:rPr>
          <w:b w:val="0"/>
        </w:rPr>
      </w:pPr>
      <w:r>
        <w:rPr>
          <w:b w:val="0"/>
        </w:rPr>
        <w:t>3.1. пункт 29 изложить в новой редакции:</w:t>
      </w:r>
    </w:p>
    <w:p w:rsidR="00C23162" w:rsidRPr="0060617B" w:rsidRDefault="00C23162" w:rsidP="00A242C8">
      <w:pPr>
        <w:ind w:firstLine="708"/>
        <w:jc w:val="both"/>
        <w:rPr>
          <w:sz w:val="28"/>
        </w:rPr>
      </w:pPr>
      <w:bookmarkStart w:id="3" w:name="sub_1029"/>
      <w:r>
        <w:rPr>
          <w:sz w:val="28"/>
        </w:rPr>
        <w:t>"</w:t>
      </w:r>
      <w:r w:rsidRPr="0060617B">
        <w:rPr>
          <w:sz w:val="28"/>
        </w:rPr>
        <w:t>29. Контрольное мероприятие подлежит прекращению в случае установления после его назначения факта:</w:t>
      </w:r>
    </w:p>
    <w:p w:rsidR="00C23162" w:rsidRPr="0060617B" w:rsidRDefault="00C23162" w:rsidP="00A242C8">
      <w:pPr>
        <w:ind w:firstLine="708"/>
        <w:jc w:val="both"/>
        <w:rPr>
          <w:sz w:val="28"/>
        </w:rPr>
      </w:pPr>
      <w:bookmarkStart w:id="4" w:name="sub_2901"/>
      <w:bookmarkEnd w:id="3"/>
      <w:r>
        <w:rPr>
          <w:sz w:val="28"/>
        </w:rPr>
        <w:t xml:space="preserve">- </w:t>
      </w:r>
      <w:r w:rsidRPr="0060617B">
        <w:rPr>
          <w:sz w:val="28"/>
        </w:rPr>
        <w:t>ликвидации (упразднения) объекта контроля;</w:t>
      </w:r>
    </w:p>
    <w:bookmarkEnd w:id="4"/>
    <w:p w:rsidR="00C23162" w:rsidRPr="0060617B" w:rsidRDefault="00C23162" w:rsidP="00A242C8">
      <w:pPr>
        <w:ind w:firstLine="708"/>
        <w:jc w:val="both"/>
        <w:rPr>
          <w:sz w:val="28"/>
        </w:rPr>
      </w:pPr>
      <w:r>
        <w:rPr>
          <w:sz w:val="28"/>
        </w:rPr>
        <w:t xml:space="preserve">- </w:t>
      </w:r>
      <w:r w:rsidRPr="0060617B">
        <w:rPr>
          <w:sz w:val="28"/>
        </w:rPr>
        <w:t>неосуществления объектом контроля в проверяемом периоде деятельности в соответствии с темой контрольного мероприятия;</w:t>
      </w:r>
    </w:p>
    <w:p w:rsidR="00C23162" w:rsidRDefault="00C23162" w:rsidP="00A242C8">
      <w:pPr>
        <w:ind w:firstLine="708"/>
        <w:jc w:val="both"/>
        <w:rPr>
          <w:sz w:val="28"/>
        </w:rPr>
      </w:pPr>
      <w:r>
        <w:rPr>
          <w:sz w:val="28"/>
        </w:rPr>
        <w:t xml:space="preserve">- </w:t>
      </w:r>
      <w:r w:rsidRPr="0060617B">
        <w:rPr>
          <w:sz w:val="28"/>
        </w:rPr>
        <w:t>невозможности проведения контрольного мероприятия по истечении предельного периода приостановления контрольного мероприятия.</w:t>
      </w:r>
    </w:p>
    <w:p w:rsidR="00C23162" w:rsidRDefault="00C23162" w:rsidP="00C23162">
      <w:pPr>
        <w:jc w:val="both"/>
        <w:rPr>
          <w:sz w:val="28"/>
        </w:rPr>
      </w:pPr>
      <w:r>
        <w:rPr>
          <w:sz w:val="28"/>
        </w:rPr>
        <w:tab/>
        <w:t>Контрольное мероприятие подлежит отмене в случае установления фактов, указанных в абзацах втором и третьем настоящего пункта, до даты начала его проведения."</w:t>
      </w:r>
    </w:p>
    <w:p w:rsidR="00C23162" w:rsidRDefault="00C23162" w:rsidP="00A242C8">
      <w:pPr>
        <w:pStyle w:val="ConsPlusTitle"/>
        <w:ind w:firstLine="708"/>
        <w:jc w:val="both"/>
        <w:rPr>
          <w:b w:val="0"/>
        </w:rPr>
      </w:pPr>
      <w:r>
        <w:rPr>
          <w:b w:val="0"/>
        </w:rPr>
        <w:t>3.2. пункт 30 изложить в новой редакции:</w:t>
      </w:r>
    </w:p>
    <w:p w:rsidR="00C23162" w:rsidRDefault="00C23162" w:rsidP="00A242C8">
      <w:pPr>
        <w:ind w:firstLine="708"/>
        <w:jc w:val="both"/>
        <w:rPr>
          <w:sz w:val="28"/>
        </w:rPr>
      </w:pPr>
      <w:r>
        <w:rPr>
          <w:sz w:val="28"/>
        </w:rPr>
        <w:t>"</w:t>
      </w:r>
      <w:r w:rsidRPr="0060617B">
        <w:rPr>
          <w:sz w:val="28"/>
        </w:rPr>
        <w:t>30. Решение о прекращении</w:t>
      </w:r>
      <w:r>
        <w:rPr>
          <w:sz w:val="28"/>
        </w:rPr>
        <w:t xml:space="preserve"> (отмене)</w:t>
      </w:r>
      <w:r w:rsidRPr="0060617B">
        <w:rPr>
          <w:sz w:val="28"/>
        </w:rPr>
        <w:t xml:space="preserve">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r>
        <w:rPr>
          <w:sz w:val="28"/>
        </w:rPr>
        <w:t>".</w:t>
      </w:r>
    </w:p>
    <w:p w:rsidR="00C23162" w:rsidRDefault="00C23162" w:rsidP="00A242C8">
      <w:pPr>
        <w:pStyle w:val="ConsPlusTitle"/>
        <w:ind w:firstLine="708"/>
        <w:jc w:val="both"/>
        <w:rPr>
          <w:b w:val="0"/>
        </w:rPr>
      </w:pPr>
      <w:r>
        <w:rPr>
          <w:b w:val="0"/>
        </w:rPr>
        <w:t>3.3. пункт 31 изложить в новой редакции:</w:t>
      </w:r>
    </w:p>
    <w:p w:rsidR="00C23162" w:rsidRPr="0060617B" w:rsidRDefault="00C23162" w:rsidP="00A242C8">
      <w:pPr>
        <w:ind w:firstLine="708"/>
        <w:jc w:val="both"/>
        <w:rPr>
          <w:sz w:val="28"/>
        </w:rPr>
      </w:pPr>
      <w:bookmarkStart w:id="5" w:name="sub_1031"/>
      <w:r>
        <w:rPr>
          <w:sz w:val="28"/>
        </w:rPr>
        <w:t>"</w:t>
      </w:r>
      <w:r w:rsidRPr="0060617B">
        <w:rPr>
          <w:sz w:val="28"/>
        </w:rPr>
        <w:t>31. Копии решений о приостановлении, возобновлении</w:t>
      </w:r>
      <w:r>
        <w:rPr>
          <w:sz w:val="28"/>
        </w:rPr>
        <w:t xml:space="preserve"> контрольного мероприятия, внесении изменений в решение о назначении контрольного мероприятия, </w:t>
      </w:r>
      <w:r w:rsidRPr="0060617B">
        <w:rPr>
          <w:sz w:val="28"/>
        </w:rPr>
        <w:t>прекращении</w:t>
      </w:r>
      <w:r>
        <w:rPr>
          <w:sz w:val="28"/>
        </w:rPr>
        <w:t xml:space="preserve"> (отмене)</w:t>
      </w:r>
      <w:r w:rsidRPr="0060617B">
        <w:rPr>
          <w:sz w:val="28"/>
        </w:rPr>
        <w:t xml:space="preserve"> контрольного мероприятия направляются объекту контроля в порядке, предусмотренном </w:t>
      </w:r>
      <w:hyperlink w:anchor="sub_1009" w:history="1">
        <w:r w:rsidRPr="00FA0CD0">
          <w:rPr>
            <w:rStyle w:val="aa"/>
            <w:rFonts w:cs="Times New Roman CYR"/>
            <w:sz w:val="28"/>
          </w:rPr>
          <w:t>пунктом 9</w:t>
        </w:r>
      </w:hyperlink>
      <w:r w:rsidRPr="00FA0CD0">
        <w:rPr>
          <w:sz w:val="28"/>
        </w:rPr>
        <w:t xml:space="preserve"> </w:t>
      </w:r>
      <w:r w:rsidRPr="0060617B">
        <w:rPr>
          <w:sz w:val="28"/>
        </w:rPr>
        <w:t>стандарта.</w:t>
      </w:r>
    </w:p>
    <w:bookmarkEnd w:id="5"/>
    <w:p w:rsidR="00C23162" w:rsidRDefault="00C23162" w:rsidP="00C23162">
      <w:pPr>
        <w:ind w:firstLine="708"/>
        <w:jc w:val="both"/>
        <w:rPr>
          <w:sz w:val="28"/>
        </w:rPr>
      </w:pPr>
      <w:r w:rsidRPr="0060617B">
        <w:rPr>
          <w:sz w:val="28"/>
        </w:rPr>
        <w:t>Копия решения о прекращении</w:t>
      </w:r>
      <w:r>
        <w:rPr>
          <w:sz w:val="28"/>
        </w:rPr>
        <w:t xml:space="preserve"> (отмене)</w:t>
      </w:r>
      <w:r w:rsidRPr="0060617B">
        <w:rPr>
          <w:sz w:val="28"/>
        </w:rPr>
        <w:t xml:space="preserve"> контрольного мероприятия, принятого на основании, предусмотренном </w:t>
      </w:r>
      <w:hyperlink w:anchor="sub_2901" w:history="1">
        <w:r w:rsidRPr="00FA0CD0">
          <w:rPr>
            <w:rStyle w:val="aa"/>
            <w:rFonts w:cs="Times New Roman CYR"/>
            <w:sz w:val="28"/>
          </w:rPr>
          <w:t>абзацем вторым пункта 29</w:t>
        </w:r>
      </w:hyperlink>
      <w:r w:rsidRPr="00FA0CD0">
        <w:rPr>
          <w:sz w:val="28"/>
        </w:rPr>
        <w:t xml:space="preserve"> </w:t>
      </w:r>
      <w:r w:rsidRPr="0060617B">
        <w:rPr>
          <w:sz w:val="28"/>
        </w:rPr>
        <w:t>стандарта, объекту контроля не направляется.</w:t>
      </w:r>
      <w:r>
        <w:rPr>
          <w:sz w:val="28"/>
        </w:rPr>
        <w:t>".</w:t>
      </w:r>
    </w:p>
    <w:p w:rsidR="00C23162" w:rsidRDefault="00C23162" w:rsidP="00A242C8">
      <w:pPr>
        <w:pStyle w:val="ConsPlusTitle"/>
        <w:ind w:firstLine="708"/>
        <w:jc w:val="both"/>
        <w:rPr>
          <w:b w:val="0"/>
        </w:rPr>
      </w:pPr>
      <w:r>
        <w:rPr>
          <w:b w:val="0"/>
        </w:rPr>
        <w:t>4. в раздел "Камеральная проверка" внести следующие изменения:</w:t>
      </w:r>
    </w:p>
    <w:p w:rsidR="00C23162" w:rsidRDefault="00C23162" w:rsidP="00A242C8">
      <w:pPr>
        <w:pStyle w:val="ConsPlusTitle"/>
        <w:ind w:firstLine="708"/>
        <w:jc w:val="both"/>
        <w:rPr>
          <w:b w:val="0"/>
        </w:rPr>
      </w:pPr>
      <w:r>
        <w:rPr>
          <w:b w:val="0"/>
        </w:rPr>
        <w:t>4.1. пункт 34 изложить в новой редакции:</w:t>
      </w:r>
    </w:p>
    <w:p w:rsidR="00C23162" w:rsidRPr="0060617B" w:rsidRDefault="00C23162" w:rsidP="00A242C8">
      <w:pPr>
        <w:ind w:firstLine="708"/>
        <w:jc w:val="both"/>
        <w:rPr>
          <w:sz w:val="28"/>
        </w:rPr>
      </w:pPr>
      <w:bookmarkStart w:id="6" w:name="sub_1034"/>
      <w:r>
        <w:rPr>
          <w:sz w:val="28"/>
        </w:rPr>
        <w:t>"</w:t>
      </w:r>
      <w:r w:rsidRPr="0060617B">
        <w:rPr>
          <w:sz w:val="28"/>
        </w:rPr>
        <w:t>34. Срок проведения камеральной проверки составляет не более 30 рабочих дней со дня</w:t>
      </w:r>
      <w:r>
        <w:rPr>
          <w:sz w:val="28"/>
        </w:rPr>
        <w:t>, следующего за днем</w:t>
      </w:r>
      <w:r w:rsidRPr="0060617B">
        <w:rPr>
          <w:sz w:val="28"/>
        </w:rPr>
        <w:t xml:space="preserve"> получения от объекта контроля в полном объеме информации, документов и материалов, представленных по запросу органа контроля.</w:t>
      </w:r>
    </w:p>
    <w:bookmarkEnd w:id="6"/>
    <w:p w:rsidR="00C23162" w:rsidRDefault="00C23162" w:rsidP="00C23162">
      <w:pPr>
        <w:pStyle w:val="ConsPlusTitle"/>
        <w:jc w:val="both"/>
        <w:rPr>
          <w:b w:val="0"/>
        </w:rPr>
      </w:pPr>
      <w:r>
        <w:rPr>
          <w:b w:val="0"/>
        </w:rPr>
        <w:tab/>
        <w:t>В случае если в ходе осуществления контрольных действий, указанных в пункте 19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C23162" w:rsidRDefault="00C23162" w:rsidP="00A242C8">
      <w:pPr>
        <w:pStyle w:val="ConsPlusTitle"/>
        <w:ind w:firstLine="708"/>
        <w:jc w:val="both"/>
        <w:rPr>
          <w:b w:val="0"/>
        </w:rPr>
      </w:pPr>
      <w:r>
        <w:rPr>
          <w:b w:val="0"/>
        </w:rPr>
        <w:t>4.2. пункт 35 изложить в новой редакции:</w:t>
      </w:r>
    </w:p>
    <w:p w:rsidR="00C23162" w:rsidRPr="0060617B" w:rsidRDefault="00C23162" w:rsidP="00A242C8">
      <w:pPr>
        <w:ind w:firstLine="708"/>
        <w:jc w:val="both"/>
        <w:rPr>
          <w:sz w:val="28"/>
        </w:rPr>
      </w:pPr>
      <w:bookmarkStart w:id="7" w:name="sub_1035"/>
      <w:r>
        <w:rPr>
          <w:sz w:val="28"/>
        </w:rPr>
        <w:t>"</w:t>
      </w:r>
      <w:r w:rsidRPr="0060617B">
        <w:rPr>
          <w:sz w:val="28"/>
        </w:rP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bookmarkEnd w:id="7"/>
    <w:p w:rsidR="00C23162" w:rsidRDefault="00C23162" w:rsidP="00C23162">
      <w:pPr>
        <w:ind w:firstLine="708"/>
        <w:jc w:val="both"/>
        <w:rPr>
          <w:sz w:val="28"/>
        </w:rPr>
      </w:pPr>
      <w:r w:rsidRPr="0060617B">
        <w:rPr>
          <w:sz w:val="28"/>
        </w:rPr>
        <w:lastRenderedPageBreak/>
        <w:t>Общий срок проведения камеральной проверки с учетом всех продлений срока ее проведения не может составлять более 50 рабочих дней.</w:t>
      </w:r>
    </w:p>
    <w:p w:rsidR="00C23162" w:rsidRDefault="00C23162" w:rsidP="00C23162">
      <w:pPr>
        <w:ind w:firstLine="708"/>
        <w:jc w:val="both"/>
        <w:rPr>
          <w:sz w:val="28"/>
        </w:rPr>
      </w:pPr>
      <w:r>
        <w:rPr>
          <w:sz w:val="28"/>
        </w:rPr>
        <w:t>в срок проведения камеральной проверки не засчитывается период времени со дня отправки дополнительного запроса, предусмотренного абзацем вторым пункта 34 стандарта, до дня получения от объекта контроля в полном объеме запрошенных информации, документов и материалов."</w:t>
      </w:r>
    </w:p>
    <w:p w:rsidR="00C23162" w:rsidRDefault="00C23162" w:rsidP="00A242C8">
      <w:pPr>
        <w:pStyle w:val="ConsPlusTitle"/>
        <w:ind w:firstLine="708"/>
        <w:jc w:val="both"/>
        <w:rPr>
          <w:b w:val="0"/>
        </w:rPr>
      </w:pPr>
      <w:r>
        <w:rPr>
          <w:b w:val="0"/>
        </w:rPr>
        <w:t>5. в раздел "Обследование" внести следующие изменения:</w:t>
      </w:r>
    </w:p>
    <w:p w:rsidR="00C23162" w:rsidRDefault="00C23162" w:rsidP="00A242C8">
      <w:pPr>
        <w:pStyle w:val="ConsPlusTitle"/>
        <w:ind w:firstLine="708"/>
        <w:jc w:val="both"/>
        <w:rPr>
          <w:b w:val="0"/>
        </w:rPr>
      </w:pPr>
      <w:r>
        <w:rPr>
          <w:b w:val="0"/>
        </w:rPr>
        <w:t>5.1. пункт 45 изложить в новой редакции:</w:t>
      </w:r>
    </w:p>
    <w:p w:rsidR="00C23162" w:rsidRDefault="00C23162" w:rsidP="00A242C8">
      <w:pPr>
        <w:ind w:firstLine="708"/>
        <w:jc w:val="both"/>
        <w:rPr>
          <w:sz w:val="28"/>
          <w:szCs w:val="28"/>
        </w:rPr>
      </w:pPr>
      <w:r>
        <w:rPr>
          <w:sz w:val="28"/>
          <w:szCs w:val="28"/>
        </w:rPr>
        <w:t>"</w:t>
      </w:r>
      <w:r w:rsidRPr="00387A30">
        <w:rPr>
          <w:sz w:val="28"/>
          <w:szCs w:val="28"/>
        </w:rPr>
        <w:t xml:space="preserve">45. Заключение, оформленное по результатам обследования, назначенного в соответствии </w:t>
      </w:r>
      <w:r w:rsidRPr="00684E61">
        <w:rPr>
          <w:sz w:val="28"/>
          <w:szCs w:val="28"/>
        </w:rPr>
        <w:t xml:space="preserve">с </w:t>
      </w:r>
      <w:hyperlink w:anchor="sub_1036" w:history="1">
        <w:r w:rsidRPr="00684E61">
          <w:rPr>
            <w:rStyle w:val="aa"/>
            <w:sz w:val="28"/>
            <w:szCs w:val="28"/>
          </w:rPr>
          <w:t>пунктами 36</w:t>
        </w:r>
      </w:hyperlink>
      <w:r w:rsidRPr="00684E61">
        <w:rPr>
          <w:sz w:val="28"/>
          <w:szCs w:val="28"/>
        </w:rPr>
        <w:t xml:space="preserve"> и </w:t>
      </w:r>
      <w:hyperlink w:anchor="sub_1042" w:history="1">
        <w:r w:rsidRPr="00684E61">
          <w:rPr>
            <w:rStyle w:val="aa"/>
            <w:sz w:val="28"/>
            <w:szCs w:val="28"/>
          </w:rPr>
          <w:t>42</w:t>
        </w:r>
      </w:hyperlink>
      <w:r w:rsidRPr="00387A30">
        <w:rPr>
          <w:sz w:val="28"/>
          <w:szCs w:val="28"/>
        </w:rPr>
        <w:t xml:space="preserve"> стандарта, прилагается к акту камеральной проверки или выездной проверки (ревизии), в рамках которых проведено обследование.</w:t>
      </w:r>
    </w:p>
    <w:p w:rsidR="00C23162" w:rsidRDefault="00C23162" w:rsidP="00C23162">
      <w:pPr>
        <w:jc w:val="both"/>
        <w:rPr>
          <w:sz w:val="28"/>
          <w:szCs w:val="28"/>
        </w:rPr>
      </w:pPr>
      <w:r>
        <w:rPr>
          <w:sz w:val="28"/>
          <w:szCs w:val="28"/>
        </w:rPr>
        <w:tab/>
        <w:t>Справка о завершении контрольных действий при проведении обследования, назначенного в соответствии с пунктами 36 и 42 стандарта, объекту контроля не направляется.".</w:t>
      </w:r>
    </w:p>
    <w:p w:rsidR="00C23162" w:rsidRDefault="00C23162" w:rsidP="00C23162">
      <w:pPr>
        <w:pStyle w:val="ConsPlusTitle"/>
        <w:jc w:val="both"/>
        <w:rPr>
          <w:b w:val="0"/>
        </w:rPr>
      </w:pPr>
      <w:r>
        <w:rPr>
          <w:b w:val="0"/>
        </w:rPr>
        <w:t>6. в раздел "Встречные проверки" внести следующие изменения:</w:t>
      </w:r>
    </w:p>
    <w:p w:rsidR="00C23162" w:rsidRDefault="00C23162" w:rsidP="00C23162">
      <w:pPr>
        <w:pStyle w:val="ConsPlusTitle"/>
        <w:jc w:val="both"/>
        <w:rPr>
          <w:b w:val="0"/>
        </w:rPr>
      </w:pPr>
      <w:r>
        <w:rPr>
          <w:b w:val="0"/>
        </w:rPr>
        <w:t>6.1. пункт 47 изложить в новой редакции:</w:t>
      </w:r>
    </w:p>
    <w:p w:rsidR="00C23162" w:rsidRDefault="00C23162" w:rsidP="00C23162">
      <w:pPr>
        <w:jc w:val="both"/>
        <w:rPr>
          <w:sz w:val="28"/>
        </w:rPr>
      </w:pPr>
      <w:bookmarkStart w:id="8" w:name="sub_1047"/>
      <w:r>
        <w:rPr>
          <w:sz w:val="28"/>
        </w:rPr>
        <w:t>"</w:t>
      </w:r>
      <w:r w:rsidRPr="00387A30">
        <w:rPr>
          <w:sz w:val="28"/>
        </w:rPr>
        <w:t>47. Встречн</w:t>
      </w:r>
      <w:r>
        <w:rPr>
          <w:sz w:val="28"/>
        </w:rPr>
        <w:t>ая</w:t>
      </w:r>
      <w:r w:rsidRPr="00387A30">
        <w:rPr>
          <w:sz w:val="28"/>
        </w:rPr>
        <w:t xml:space="preserve"> проверк</w:t>
      </w:r>
      <w:r>
        <w:rPr>
          <w:sz w:val="28"/>
        </w:rPr>
        <w:t>а, в том числе назначенная в соответствии с пунктами 36 и 42 стандарта:</w:t>
      </w:r>
    </w:p>
    <w:p w:rsidR="00C23162" w:rsidRDefault="00C23162" w:rsidP="00C23162">
      <w:pPr>
        <w:jc w:val="both"/>
        <w:rPr>
          <w:sz w:val="28"/>
        </w:rPr>
      </w:pPr>
      <w:r>
        <w:rPr>
          <w:sz w:val="28"/>
        </w:rPr>
        <w:tab/>
        <w:t>по месту нахождения органа контроля проводится в порядке, предусмотренном пунктами 26-33, пунктом 34 (в части определения даты начала контрольных действий), абзацем первым пункта 35 и пунктом 36 стандарта;</w:t>
      </w:r>
    </w:p>
    <w:p w:rsidR="00C23162" w:rsidRPr="00387A30" w:rsidRDefault="00C23162" w:rsidP="00C23162">
      <w:pPr>
        <w:jc w:val="both"/>
        <w:rPr>
          <w:sz w:val="28"/>
        </w:rPr>
      </w:pPr>
      <w:r>
        <w:rPr>
          <w:sz w:val="28"/>
        </w:rPr>
        <w:tab/>
        <w:t>по месту нахождения объекта встречной проверки проводится в порядке, предусмотренном пунктами 26-32, 37, 39 (в части порядка принятия решения о продлении встречной проверки), 41 и 42 стандарта.</w:t>
      </w:r>
    </w:p>
    <w:bookmarkEnd w:id="8"/>
    <w:p w:rsidR="00C23162" w:rsidRPr="00387A30" w:rsidRDefault="00C23162" w:rsidP="00C23162">
      <w:pPr>
        <w:ind w:firstLine="708"/>
        <w:jc w:val="both"/>
        <w:rPr>
          <w:sz w:val="28"/>
        </w:rPr>
      </w:pPr>
      <w:r w:rsidRPr="00387A30">
        <w:rPr>
          <w:sz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C23162" w:rsidRDefault="00C23162" w:rsidP="00C23162">
      <w:pPr>
        <w:ind w:firstLine="708"/>
        <w:jc w:val="both"/>
        <w:rPr>
          <w:sz w:val="28"/>
        </w:rPr>
      </w:pPr>
      <w:r w:rsidRPr="00387A30">
        <w:rPr>
          <w:sz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C23162" w:rsidRDefault="00C23162" w:rsidP="00C23162">
      <w:pPr>
        <w:ind w:firstLine="708"/>
        <w:jc w:val="both"/>
        <w:rPr>
          <w:sz w:val="28"/>
        </w:rPr>
      </w:pPr>
      <w:r>
        <w:rPr>
          <w:sz w:val="28"/>
        </w:rPr>
        <w:t>Справка о завершении контрольных действий при проведении встречных проверок объекту встречной проверки не направляется.".</w:t>
      </w:r>
    </w:p>
    <w:p w:rsidR="00C23162" w:rsidRDefault="00C23162" w:rsidP="00A242C8">
      <w:pPr>
        <w:pStyle w:val="ConsPlusTitle"/>
        <w:ind w:firstLine="708"/>
        <w:jc w:val="both"/>
        <w:rPr>
          <w:b w:val="0"/>
        </w:rPr>
      </w:pPr>
      <w:r>
        <w:rPr>
          <w:b w:val="0"/>
        </w:rPr>
        <w:t xml:space="preserve">7. в раздел </w:t>
      </w:r>
      <w:r>
        <w:rPr>
          <w:b w:val="0"/>
          <w:lang w:val="en-US"/>
        </w:rPr>
        <w:t>IV</w:t>
      </w:r>
      <w:r>
        <w:rPr>
          <w:b w:val="0"/>
        </w:rPr>
        <w:t>. "Оформление результатов контрольного мероприятия" внести следующие изменения:</w:t>
      </w:r>
    </w:p>
    <w:p w:rsidR="00C23162" w:rsidRDefault="00C23162" w:rsidP="00A242C8">
      <w:pPr>
        <w:pStyle w:val="ConsPlusTitle"/>
        <w:ind w:firstLine="708"/>
        <w:jc w:val="both"/>
        <w:rPr>
          <w:b w:val="0"/>
        </w:rPr>
      </w:pPr>
      <w:r>
        <w:rPr>
          <w:b w:val="0"/>
        </w:rPr>
        <w:t>7.1. пункт 54 изложить в новой редакции:</w:t>
      </w:r>
    </w:p>
    <w:p w:rsidR="00C23162" w:rsidRPr="008903F2" w:rsidRDefault="00C23162" w:rsidP="00A242C8">
      <w:pPr>
        <w:ind w:firstLine="708"/>
        <w:jc w:val="both"/>
        <w:rPr>
          <w:sz w:val="28"/>
        </w:rPr>
      </w:pPr>
      <w:bookmarkStart w:id="9" w:name="sub_1054"/>
      <w:r>
        <w:rPr>
          <w:sz w:val="28"/>
        </w:rPr>
        <w:t>"</w:t>
      </w:r>
      <w:r w:rsidRPr="008903F2">
        <w:rPr>
          <w:sz w:val="28"/>
        </w:rP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bookmarkEnd w:id="9"/>
    <w:p w:rsidR="00C23162" w:rsidRPr="008903F2" w:rsidRDefault="00C23162" w:rsidP="00C23162">
      <w:pPr>
        <w:ind w:firstLine="708"/>
        <w:jc w:val="both"/>
        <w:rPr>
          <w:sz w:val="28"/>
        </w:rPr>
      </w:pPr>
      <w:r w:rsidRPr="008903F2">
        <w:rPr>
          <w:sz w:val="28"/>
        </w:rPr>
        <w:lastRenderedPageBreak/>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C23162" w:rsidRPr="008903F2" w:rsidRDefault="00C23162" w:rsidP="00C23162">
      <w:pPr>
        <w:ind w:firstLine="708"/>
        <w:jc w:val="both"/>
        <w:rPr>
          <w:sz w:val="28"/>
        </w:rPr>
      </w:pPr>
      <w:r w:rsidRPr="008903F2">
        <w:rPr>
          <w:sz w:val="28"/>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r>
        <w:rPr>
          <w:sz w:val="28"/>
        </w:rPr>
        <w:t xml:space="preserve"> Цифровой носитель приобщается к материалам контрольного мероприятия.</w:t>
      </w:r>
    </w:p>
    <w:p w:rsidR="00C23162" w:rsidRPr="008903F2" w:rsidRDefault="00C23162" w:rsidP="00C23162">
      <w:pPr>
        <w:ind w:firstLine="708"/>
        <w:jc w:val="both"/>
        <w:rPr>
          <w:sz w:val="28"/>
        </w:rPr>
      </w:pPr>
      <w:r w:rsidRPr="008903F2">
        <w:rPr>
          <w:sz w:val="28"/>
        </w:rPr>
        <w:t xml:space="preserve">Оформление документов, содержащих сведения, составляющие государственную тайну, осуществляется в соответствии с требованиями </w:t>
      </w:r>
      <w:hyperlink r:id="rId9" w:history="1">
        <w:r w:rsidRPr="00D248E3">
          <w:rPr>
            <w:rStyle w:val="aa"/>
            <w:rFonts w:cs="Times New Roman CYR"/>
            <w:sz w:val="28"/>
          </w:rPr>
          <w:t>законодательства</w:t>
        </w:r>
      </w:hyperlink>
      <w:r w:rsidRPr="00D248E3">
        <w:rPr>
          <w:sz w:val="28"/>
        </w:rPr>
        <w:t xml:space="preserve"> Р</w:t>
      </w:r>
      <w:r w:rsidRPr="008903F2">
        <w:rPr>
          <w:sz w:val="28"/>
        </w:rPr>
        <w:t>оссийской Федерации о государственной тайне.</w:t>
      </w:r>
      <w:r>
        <w:rPr>
          <w:sz w:val="28"/>
        </w:rPr>
        <w:t>"</w:t>
      </w:r>
    </w:p>
    <w:p w:rsidR="00EF2FD2" w:rsidRPr="003A7EC0" w:rsidRDefault="00EF2FD2" w:rsidP="00C23162">
      <w:pPr>
        <w:pStyle w:val="ConsPlusTitle"/>
        <w:rPr>
          <w:b w:val="0"/>
          <w:sz w:val="24"/>
        </w:rPr>
      </w:pPr>
    </w:p>
    <w:sectPr w:rsidR="00EF2FD2" w:rsidRPr="003A7EC0" w:rsidSect="00A242C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7C" w:rsidRDefault="0011067C" w:rsidP="00EF2FD2">
      <w:r>
        <w:separator/>
      </w:r>
    </w:p>
  </w:endnote>
  <w:endnote w:type="continuationSeparator" w:id="1">
    <w:p w:rsidR="0011067C" w:rsidRDefault="0011067C" w:rsidP="00EF2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7C" w:rsidRDefault="0011067C" w:rsidP="00EF2FD2">
      <w:r>
        <w:separator/>
      </w:r>
    </w:p>
  </w:footnote>
  <w:footnote w:type="continuationSeparator" w:id="1">
    <w:p w:rsidR="0011067C" w:rsidRDefault="0011067C" w:rsidP="00EF2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F8C"/>
    <w:multiLevelType w:val="hybridMultilevel"/>
    <w:tmpl w:val="6FAA64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B63E5"/>
    <w:multiLevelType w:val="multilevel"/>
    <w:tmpl w:val="068448E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E30"/>
    <w:rsid w:val="0000043A"/>
    <w:rsid w:val="000F1B20"/>
    <w:rsid w:val="0011067C"/>
    <w:rsid w:val="00142781"/>
    <w:rsid w:val="00195466"/>
    <w:rsid w:val="0021318A"/>
    <w:rsid w:val="0023257A"/>
    <w:rsid w:val="00253C7C"/>
    <w:rsid w:val="00256E07"/>
    <w:rsid w:val="002841BF"/>
    <w:rsid w:val="002E1960"/>
    <w:rsid w:val="002F4622"/>
    <w:rsid w:val="00323196"/>
    <w:rsid w:val="003B387D"/>
    <w:rsid w:val="0041386B"/>
    <w:rsid w:val="0051485E"/>
    <w:rsid w:val="00560F8C"/>
    <w:rsid w:val="00582E1E"/>
    <w:rsid w:val="00582E30"/>
    <w:rsid w:val="005D6A89"/>
    <w:rsid w:val="005D78E5"/>
    <w:rsid w:val="005E26BA"/>
    <w:rsid w:val="006630B7"/>
    <w:rsid w:val="00754474"/>
    <w:rsid w:val="007A58E7"/>
    <w:rsid w:val="00851A24"/>
    <w:rsid w:val="0090137C"/>
    <w:rsid w:val="0095676E"/>
    <w:rsid w:val="009D0736"/>
    <w:rsid w:val="00A1242B"/>
    <w:rsid w:val="00A242C8"/>
    <w:rsid w:val="00A367D5"/>
    <w:rsid w:val="00A86EBC"/>
    <w:rsid w:val="00AB2C2F"/>
    <w:rsid w:val="00B80677"/>
    <w:rsid w:val="00C23162"/>
    <w:rsid w:val="00E62D91"/>
    <w:rsid w:val="00ED44B3"/>
    <w:rsid w:val="00EF2FD2"/>
    <w:rsid w:val="00F1778B"/>
    <w:rsid w:val="00F23F80"/>
    <w:rsid w:val="00F94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82E30"/>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2E30"/>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582E30"/>
    <w:rPr>
      <w:rFonts w:ascii="Tahoma" w:hAnsi="Tahoma" w:cs="Tahoma"/>
      <w:sz w:val="16"/>
      <w:szCs w:val="16"/>
    </w:rPr>
  </w:style>
  <w:style w:type="character" w:customStyle="1" w:styleId="a4">
    <w:name w:val="Текст выноски Знак"/>
    <w:basedOn w:val="a0"/>
    <w:link w:val="a3"/>
    <w:uiPriority w:val="99"/>
    <w:semiHidden/>
    <w:rsid w:val="00582E30"/>
    <w:rPr>
      <w:rFonts w:ascii="Tahoma" w:eastAsia="Times New Roman" w:hAnsi="Tahoma" w:cs="Tahoma"/>
      <w:sz w:val="16"/>
      <w:szCs w:val="16"/>
      <w:lang w:eastAsia="ru-RU"/>
    </w:rPr>
  </w:style>
  <w:style w:type="paragraph" w:styleId="a5">
    <w:name w:val="List Paragraph"/>
    <w:basedOn w:val="a"/>
    <w:uiPriority w:val="34"/>
    <w:qFormat/>
    <w:rsid w:val="00582E30"/>
    <w:pPr>
      <w:ind w:left="720"/>
      <w:contextualSpacing/>
    </w:pPr>
  </w:style>
  <w:style w:type="paragraph" w:styleId="a6">
    <w:name w:val="header"/>
    <w:basedOn w:val="a"/>
    <w:link w:val="a7"/>
    <w:uiPriority w:val="99"/>
    <w:semiHidden/>
    <w:unhideWhenUsed/>
    <w:rsid w:val="00EF2FD2"/>
    <w:pPr>
      <w:tabs>
        <w:tab w:val="center" w:pos="4677"/>
        <w:tab w:val="right" w:pos="9355"/>
      </w:tabs>
    </w:pPr>
  </w:style>
  <w:style w:type="character" w:customStyle="1" w:styleId="a7">
    <w:name w:val="Верхний колонтитул Знак"/>
    <w:basedOn w:val="a0"/>
    <w:link w:val="a6"/>
    <w:uiPriority w:val="99"/>
    <w:semiHidden/>
    <w:rsid w:val="00EF2FD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F2FD2"/>
    <w:pPr>
      <w:tabs>
        <w:tab w:val="center" w:pos="4677"/>
        <w:tab w:val="right" w:pos="9355"/>
      </w:tabs>
    </w:pPr>
  </w:style>
  <w:style w:type="character" w:customStyle="1" w:styleId="a9">
    <w:name w:val="Нижний колонтитул Знак"/>
    <w:basedOn w:val="a0"/>
    <w:link w:val="a8"/>
    <w:uiPriority w:val="99"/>
    <w:semiHidden/>
    <w:rsid w:val="00EF2FD2"/>
    <w:rPr>
      <w:rFonts w:ascii="Times New Roman" w:eastAsia="Times New Roman" w:hAnsi="Times New Roman" w:cs="Times New Roman"/>
      <w:sz w:val="24"/>
      <w:szCs w:val="24"/>
      <w:lang w:eastAsia="ru-RU"/>
    </w:rPr>
  </w:style>
  <w:style w:type="paragraph" w:customStyle="1" w:styleId="ConsPlusTitle">
    <w:name w:val="ConsPlusTitle"/>
    <w:uiPriority w:val="99"/>
    <w:rsid w:val="00EF2FD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a">
    <w:name w:val="Гипертекстовая ссылка"/>
    <w:basedOn w:val="a0"/>
    <w:uiPriority w:val="99"/>
    <w:rsid w:val="00EF2FD2"/>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483232626">
      <w:bodyDiv w:val="1"/>
      <w:marLeft w:val="0"/>
      <w:marRight w:val="0"/>
      <w:marTop w:val="0"/>
      <w:marBottom w:val="0"/>
      <w:divBdr>
        <w:top w:val="none" w:sz="0" w:space="0" w:color="auto"/>
        <w:left w:val="none" w:sz="0" w:space="0" w:color="auto"/>
        <w:bottom w:val="none" w:sz="0" w:space="0" w:color="auto"/>
        <w:right w:val="none" w:sz="0" w:space="0" w:color="auto"/>
      </w:divBdr>
    </w:div>
    <w:div w:id="16890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267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2022-05-18T05:35:00Z</cp:lastPrinted>
  <dcterms:created xsi:type="dcterms:W3CDTF">2022-05-18T05:05:00Z</dcterms:created>
  <dcterms:modified xsi:type="dcterms:W3CDTF">2022-05-18T05:35:00Z</dcterms:modified>
</cp:coreProperties>
</file>