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877B92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56E6E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56E6E">
        <w:rPr>
          <w:rFonts w:ascii="Times New Roman" w:hAnsi="Times New Roman"/>
          <w:sz w:val="28"/>
          <w:szCs w:val="28"/>
          <w:lang w:eastAsia="ru-RU"/>
        </w:rPr>
        <w:t>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 xml:space="preserve">ционную адресную систему </w:t>
      </w:r>
      <w:r w:rsidR="00245D97">
        <w:rPr>
          <w:rStyle w:val="21"/>
          <w:color w:val="000000"/>
        </w:rPr>
        <w:lastRenderedPageBreak/>
        <w:t>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877B92">
        <w:rPr>
          <w:rFonts w:ascii="Times New Roman" w:hAnsi="Times New Roman"/>
          <w:sz w:val="20"/>
          <w:szCs w:val="20"/>
        </w:rPr>
        <w:t>11.04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877B92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="008C0A7D">
        <w:rPr>
          <w:rFonts w:ascii="Times New Roman" w:hAnsi="Times New Roman"/>
          <w:sz w:val="20"/>
          <w:szCs w:val="20"/>
        </w:rPr>
        <w:t xml:space="preserve"> </w:t>
      </w:r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D3AD9"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A56A4C">
        <w:rPr>
          <w:b w:val="0"/>
        </w:rPr>
        <w:t>Барило-Крепинское</w:t>
      </w:r>
      <w:r w:rsidR="00AD3AD9" w:rsidRPr="00861C3D">
        <w:rPr>
          <w:b w:val="0"/>
        </w:rPr>
        <w:t xml:space="preserve">, </w:t>
      </w:r>
      <w:r w:rsidR="00C75AA6">
        <w:rPr>
          <w:b w:val="0"/>
        </w:rPr>
        <w:t xml:space="preserve">Слобода </w:t>
      </w:r>
      <w:r w:rsidR="00956E6E">
        <w:rPr>
          <w:b w:val="0"/>
        </w:rPr>
        <w:t>Барило-Крепинская</w:t>
      </w:r>
      <w:r w:rsidR="00AD3AD9" w:rsidRPr="00861C3D">
        <w:rPr>
          <w:b w:val="0"/>
        </w:rPr>
        <w:t>,</w:t>
      </w:r>
      <w:r w:rsidR="00C75AA6">
        <w:rPr>
          <w:b w:val="0"/>
        </w:rPr>
        <w:t xml:space="preserve"> </w:t>
      </w:r>
      <w:r w:rsidR="00956E6E">
        <w:rPr>
          <w:b w:val="0"/>
        </w:rPr>
        <w:t>Дальневосточная</w:t>
      </w:r>
      <w:r w:rsidR="00C75AA6">
        <w:rPr>
          <w:b w:val="0"/>
        </w:rPr>
        <w:t xml:space="preserve"> </w:t>
      </w:r>
      <w:r w:rsidR="00AD3AD9" w:rsidRPr="00861C3D">
        <w:rPr>
          <w:b w:val="0"/>
        </w:rPr>
        <w:t xml:space="preserve"> Улица, </w:t>
      </w:r>
      <w:r w:rsidR="00956E6E">
        <w:rPr>
          <w:b w:val="0"/>
        </w:rPr>
        <w:t xml:space="preserve">дом </w:t>
      </w:r>
      <w:r w:rsidR="00C75AA6">
        <w:rPr>
          <w:b w:val="0"/>
        </w:rPr>
        <w:t xml:space="preserve"> </w:t>
      </w:r>
      <w:r w:rsidR="00877B92">
        <w:rPr>
          <w:b w:val="0"/>
        </w:rPr>
        <w:t>2</w:t>
      </w:r>
      <w:r w:rsidR="008C0A7D">
        <w:rPr>
          <w:b w:val="0"/>
        </w:rPr>
        <w:t>, кадастровый номер 61:33:005</w:t>
      </w:r>
      <w:r w:rsidR="00956E6E">
        <w:rPr>
          <w:b w:val="0"/>
        </w:rPr>
        <w:t>01</w:t>
      </w:r>
      <w:r w:rsidR="00AF7BA8">
        <w:rPr>
          <w:b w:val="0"/>
        </w:rPr>
        <w:t>01:</w:t>
      </w:r>
      <w:r w:rsidR="00877B92">
        <w:rPr>
          <w:b w:val="0"/>
        </w:rPr>
        <w:t>1639;</w:t>
      </w:r>
    </w:p>
    <w:p w:rsidR="00877B92" w:rsidRDefault="00877B9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77B92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Дальневосточная  Улица, дом  2</w:t>
      </w:r>
      <w:r>
        <w:rPr>
          <w:b w:val="0"/>
        </w:rPr>
        <w:t>4</w:t>
      </w:r>
      <w:r w:rsidRPr="00877B92">
        <w:rPr>
          <w:b w:val="0"/>
        </w:rPr>
        <w:t>, кадастровый номер 61:33:0050101:</w:t>
      </w:r>
      <w:r>
        <w:rPr>
          <w:b w:val="0"/>
        </w:rPr>
        <w:t>1708</w:t>
      </w:r>
      <w:r w:rsidRPr="00877B92">
        <w:rPr>
          <w:b w:val="0"/>
        </w:rPr>
        <w:t>;</w:t>
      </w:r>
    </w:p>
    <w:p w:rsidR="00877B92" w:rsidRDefault="00877B9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77B92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Дальневосточная  Улица, дом  </w:t>
      </w:r>
      <w:r>
        <w:rPr>
          <w:b w:val="0"/>
        </w:rPr>
        <w:t>36</w:t>
      </w:r>
      <w:r w:rsidRPr="00877B92">
        <w:rPr>
          <w:b w:val="0"/>
        </w:rPr>
        <w:t>, кадастровый номер 61:33:0050101:</w:t>
      </w:r>
      <w:r>
        <w:rPr>
          <w:b w:val="0"/>
        </w:rPr>
        <w:t>1490</w:t>
      </w:r>
      <w:r w:rsidRPr="00877B92">
        <w:rPr>
          <w:b w:val="0"/>
        </w:rPr>
        <w:t>;</w:t>
      </w:r>
    </w:p>
    <w:p w:rsidR="00877B92" w:rsidRDefault="00877B9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77B92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Дальневосточная  Улица, дом  </w:t>
      </w:r>
      <w:r>
        <w:rPr>
          <w:b w:val="0"/>
        </w:rPr>
        <w:t>44</w:t>
      </w:r>
      <w:r w:rsidRPr="00877B92">
        <w:rPr>
          <w:b w:val="0"/>
        </w:rPr>
        <w:t>, кадастровый номер 61:33:0050101:16</w:t>
      </w:r>
      <w:r>
        <w:rPr>
          <w:b w:val="0"/>
        </w:rPr>
        <w:t>92</w:t>
      </w:r>
      <w:r w:rsidRPr="00877B92">
        <w:rPr>
          <w:b w:val="0"/>
        </w:rPr>
        <w:t>;</w:t>
      </w:r>
    </w:p>
    <w:p w:rsidR="00877B92" w:rsidRDefault="00877B9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77B92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Дальневосточная  Улица, дом  </w:t>
      </w:r>
      <w:r>
        <w:rPr>
          <w:b w:val="0"/>
        </w:rPr>
        <w:t>47</w:t>
      </w:r>
      <w:r w:rsidRPr="00877B92">
        <w:rPr>
          <w:b w:val="0"/>
        </w:rPr>
        <w:t>, кадастровый номер 61:33:0050101:16</w:t>
      </w:r>
      <w:r>
        <w:rPr>
          <w:b w:val="0"/>
        </w:rPr>
        <w:t>80</w:t>
      </w:r>
      <w:r w:rsidRPr="00877B92">
        <w:rPr>
          <w:b w:val="0"/>
        </w:rPr>
        <w:t>;</w:t>
      </w:r>
    </w:p>
    <w:p w:rsidR="00877B92" w:rsidRDefault="00877B92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877B92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Слобода Барило-Крепинская, Дальневосточная  Улица, дом </w:t>
      </w:r>
      <w:r>
        <w:rPr>
          <w:b w:val="0"/>
        </w:rPr>
        <w:t>59</w:t>
      </w:r>
      <w:r w:rsidRPr="00877B92">
        <w:rPr>
          <w:b w:val="0"/>
        </w:rPr>
        <w:t>, кадастровый номер 61:33:0050101:</w:t>
      </w:r>
      <w:r>
        <w:rPr>
          <w:b w:val="0"/>
        </w:rPr>
        <w:t>1313.</w:t>
      </w:r>
    </w:p>
    <w:p w:rsidR="00877B92" w:rsidRPr="00AD3AD9" w:rsidRDefault="00877B92" w:rsidP="00877B92">
      <w:pPr>
        <w:pStyle w:val="40"/>
        <w:shd w:val="clear" w:color="auto" w:fill="auto"/>
        <w:tabs>
          <w:tab w:val="left" w:pos="993"/>
        </w:tabs>
        <w:spacing w:line="322" w:lineRule="exact"/>
        <w:ind w:left="627"/>
        <w:rPr>
          <w:b w:val="0"/>
        </w:rPr>
      </w:pPr>
    </w:p>
    <w:sectPr w:rsidR="00877B92" w:rsidRPr="00AD3AD9" w:rsidSect="004407B8">
      <w:foot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8D" w:rsidRDefault="00F5648D">
      <w:r>
        <w:separator/>
      </w:r>
    </w:p>
  </w:endnote>
  <w:endnote w:type="continuationSeparator" w:id="0">
    <w:p w:rsidR="00F5648D" w:rsidRDefault="00F5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29700F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877B92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8D" w:rsidRDefault="00F5648D">
      <w:r>
        <w:separator/>
      </w:r>
    </w:p>
  </w:footnote>
  <w:footnote w:type="continuationSeparator" w:id="0">
    <w:p w:rsidR="00F5648D" w:rsidRDefault="00F5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C40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9B58-5918-45C5-87AA-010E095E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2023-04-11T10:28:00Z</cp:lastPrinted>
  <dcterms:created xsi:type="dcterms:W3CDTF">2023-04-11T10:33:00Z</dcterms:created>
  <dcterms:modified xsi:type="dcterms:W3CDTF">2023-04-11T10:33:00Z</dcterms:modified>
</cp:coreProperties>
</file>