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  <w:r w:rsidRPr="001071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135255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07171" w:rsidRDefault="00107171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683DF6" w:rsidRDefault="00683DF6" w:rsidP="001E2889">
      <w:pPr>
        <w:tabs>
          <w:tab w:val="left" w:pos="8055"/>
        </w:tabs>
        <w:jc w:val="center"/>
        <w:rPr>
          <w:sz w:val="28"/>
          <w:szCs w:val="28"/>
        </w:rPr>
      </w:pPr>
    </w:p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683DF6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21.02</w:t>
      </w:r>
      <w:r w:rsidR="00107171">
        <w:rPr>
          <w:sz w:val="28"/>
          <w:szCs w:val="28"/>
        </w:rPr>
        <w:t>.2022</w:t>
      </w:r>
      <w:r w:rsidR="00946B75">
        <w:rPr>
          <w:sz w:val="28"/>
          <w:szCs w:val="28"/>
        </w:rPr>
        <w:t xml:space="preserve">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№ </w:t>
      </w:r>
      <w:r w:rsidR="00A7750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827DC9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12.07.2018 № 61</w:t>
      </w:r>
    </w:p>
    <w:p w:rsidR="00827DC9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 xml:space="preserve"> «Об  утверждении Положения об </w:t>
      </w:r>
      <w:r w:rsidRPr="00946B75">
        <w:rPr>
          <w:sz w:val="28"/>
          <w:szCs w:val="28"/>
          <w:lang w:eastAsia="ar-SA"/>
        </w:rPr>
        <w:t>аттестационной комиссии по проведению</w:t>
      </w:r>
      <w:r w:rsidRPr="00946B75">
        <w:rPr>
          <w:sz w:val="28"/>
          <w:szCs w:val="28"/>
        </w:rPr>
        <w:t xml:space="preserve"> </w:t>
      </w:r>
      <w:r w:rsidRPr="00946B75">
        <w:rPr>
          <w:sz w:val="28"/>
          <w:szCs w:val="28"/>
          <w:lang w:eastAsia="ar-SA"/>
        </w:rPr>
        <w:t>аттестации муниципальных служащих в</w:t>
      </w:r>
      <w:r w:rsidRPr="00946B75">
        <w:rPr>
          <w:sz w:val="28"/>
          <w:szCs w:val="28"/>
        </w:rPr>
        <w:t xml:space="preserve"> Администрации </w:t>
      </w:r>
    </w:p>
    <w:p w:rsidR="00827DC9" w:rsidRPr="00946B75" w:rsidRDefault="00827DC9" w:rsidP="00827DC9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>Барило-Крепинского сельского поселения»</w:t>
      </w:r>
    </w:p>
    <w:p w:rsidR="00E17519" w:rsidRDefault="00827DC9" w:rsidP="00827DC9">
      <w:pPr>
        <w:jc w:val="center"/>
        <w:rPr>
          <w:b/>
          <w:sz w:val="28"/>
          <w:szCs w:val="28"/>
        </w:rPr>
      </w:pPr>
      <w:r w:rsidRPr="00946B75">
        <w:rPr>
          <w:sz w:val="28"/>
          <w:szCs w:val="28"/>
        </w:rPr>
        <w:t xml:space="preserve"> </w:t>
      </w:r>
    </w:p>
    <w:p w:rsidR="00A77504" w:rsidRPr="00C6595E" w:rsidRDefault="00946B75" w:rsidP="00A77504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</w:t>
      </w:r>
      <w:r w:rsidR="00A77504" w:rsidRPr="00E1751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77504">
        <w:rPr>
          <w:sz w:val="28"/>
          <w:szCs w:val="28"/>
        </w:rPr>
        <w:t xml:space="preserve">, </w:t>
      </w:r>
      <w:r w:rsidR="00A77504" w:rsidRPr="00C6595E">
        <w:rPr>
          <w:color w:val="000000"/>
          <w:spacing w:val="2"/>
          <w:sz w:val="28"/>
          <w:szCs w:val="28"/>
        </w:rPr>
        <w:t xml:space="preserve">в соответствии со статьей 18 Федерального закона </w:t>
      </w:r>
      <w:proofErr w:type="gramStart"/>
      <w:r w:rsidR="00A77504" w:rsidRPr="00C6595E">
        <w:rPr>
          <w:color w:val="000000"/>
          <w:spacing w:val="2"/>
          <w:sz w:val="28"/>
          <w:szCs w:val="28"/>
        </w:rPr>
        <w:t>от</w:t>
      </w:r>
      <w:proofErr w:type="gramEnd"/>
      <w:r w:rsidR="00A77504" w:rsidRPr="00C6595E">
        <w:rPr>
          <w:color w:val="000000"/>
          <w:spacing w:val="2"/>
          <w:sz w:val="28"/>
          <w:szCs w:val="28"/>
        </w:rPr>
        <w:t xml:space="preserve"> 02.03.2007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</w:t>
      </w:r>
      <w:r w:rsidR="00A77504">
        <w:rPr>
          <w:color w:val="000000"/>
          <w:spacing w:val="2"/>
          <w:sz w:val="28"/>
          <w:szCs w:val="28"/>
        </w:rPr>
        <w:t>ой службе в Ростовской области»</w:t>
      </w:r>
      <w:r w:rsidR="00A77504" w:rsidRPr="00C6595E">
        <w:rPr>
          <w:color w:val="000000"/>
          <w:spacing w:val="2"/>
          <w:sz w:val="28"/>
          <w:szCs w:val="28"/>
        </w:rPr>
        <w:t xml:space="preserve"> </w:t>
      </w:r>
    </w:p>
    <w:p w:rsidR="00946B75" w:rsidRDefault="00946B75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</w:p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46B75">
        <w:rPr>
          <w:sz w:val="28"/>
          <w:szCs w:val="28"/>
        </w:rPr>
        <w:t>ЕТ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946B75" w:rsidRDefault="00946B75" w:rsidP="0094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171">
        <w:rPr>
          <w:sz w:val="28"/>
          <w:szCs w:val="28"/>
        </w:rPr>
        <w:t>П</w:t>
      </w:r>
      <w:r w:rsidR="004A56FA" w:rsidRPr="004A56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4A56FA" w:rsidRPr="004A56FA">
        <w:rPr>
          <w:sz w:val="28"/>
          <w:szCs w:val="28"/>
        </w:rPr>
        <w:t xml:space="preserve"> №</w:t>
      </w:r>
      <w:r w:rsidR="004A56FA">
        <w:rPr>
          <w:sz w:val="28"/>
          <w:szCs w:val="28"/>
        </w:rPr>
        <w:t xml:space="preserve"> 2</w:t>
      </w:r>
      <w:r w:rsidR="004A56FA" w:rsidRPr="004A56FA">
        <w:rPr>
          <w:sz w:val="28"/>
          <w:szCs w:val="28"/>
        </w:rPr>
        <w:t xml:space="preserve"> </w:t>
      </w:r>
      <w:r w:rsidRPr="00946B75">
        <w:rPr>
          <w:sz w:val="28"/>
          <w:szCs w:val="28"/>
        </w:rPr>
        <w:t>Постановлени</w:t>
      </w:r>
      <w:r w:rsidR="00107171">
        <w:rPr>
          <w:sz w:val="28"/>
          <w:szCs w:val="28"/>
        </w:rPr>
        <w:t>я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 от 12.07.2018 № 61 «Об  утверждении Положения об </w:t>
      </w:r>
      <w:r w:rsidRPr="00946B75">
        <w:rPr>
          <w:sz w:val="28"/>
          <w:szCs w:val="28"/>
          <w:lang w:eastAsia="ar-SA"/>
        </w:rPr>
        <w:t>аттестационной комиссии по проведению</w:t>
      </w:r>
      <w:r w:rsidRPr="00946B75">
        <w:rPr>
          <w:sz w:val="28"/>
          <w:szCs w:val="28"/>
        </w:rPr>
        <w:t xml:space="preserve"> </w:t>
      </w:r>
      <w:r w:rsidRPr="00946B75">
        <w:rPr>
          <w:sz w:val="28"/>
          <w:szCs w:val="28"/>
          <w:lang w:eastAsia="ar-SA"/>
        </w:rPr>
        <w:t>аттестации муниципальных служащих в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поселения»</w:t>
      </w:r>
      <w:r>
        <w:rPr>
          <w:sz w:val="28"/>
          <w:szCs w:val="28"/>
        </w:rPr>
        <w:t xml:space="preserve"> изложить в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4A56FA" w:rsidRPr="004A56FA">
        <w:rPr>
          <w:sz w:val="28"/>
          <w:szCs w:val="28"/>
        </w:rPr>
        <w:t>.</w:t>
      </w:r>
    </w:p>
    <w:p w:rsidR="00946B75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5D1"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="00CA25D1"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="00CA25D1"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="00CA25D1"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="00CA25D1" w:rsidRPr="000F4B2B">
        <w:rPr>
          <w:sz w:val="28"/>
          <w:szCs w:val="28"/>
        </w:rPr>
        <w:t xml:space="preserve"> сельского поселения.</w:t>
      </w:r>
    </w:p>
    <w:p w:rsidR="00827DC9" w:rsidRDefault="00827DC9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Барило-Крепинского сельского поселения № 104 от 15.10.2020 года отменить.</w:t>
      </w:r>
    </w:p>
    <w:p w:rsidR="00A77504" w:rsidRPr="00A77504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504"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Глава  Администрации</w:t>
      </w:r>
    </w:p>
    <w:p w:rsidR="00FA46B6" w:rsidRDefault="00A77504" w:rsidP="00827DC9">
      <w:pPr>
        <w:spacing w:line="0" w:lineRule="atLeast"/>
      </w:pPr>
      <w:r w:rsidRPr="00A77504">
        <w:rPr>
          <w:sz w:val="28"/>
          <w:szCs w:val="28"/>
        </w:rPr>
        <w:t>Барило-Крепинского сельского поселения                                     А.В. Букуров</w:t>
      </w:r>
    </w:p>
    <w:p w:rsidR="00946B75" w:rsidRDefault="004208DD" w:rsidP="00946B75">
      <w:r w:rsidRPr="00FA46B6">
        <w:br w:type="page"/>
      </w:r>
    </w:p>
    <w:p w:rsidR="00A77504" w:rsidRDefault="00A77504" w:rsidP="00A77504">
      <w:r>
        <w:lastRenderedPageBreak/>
        <w:t xml:space="preserve">                                                                                                                                                             Приложение </w:t>
      </w:r>
    </w:p>
    <w:p w:rsidR="00A77504" w:rsidRDefault="00946B75" w:rsidP="00A77504">
      <w:pPr>
        <w:jc w:val="right"/>
      </w:pPr>
      <w:r>
        <w:t xml:space="preserve">к </w:t>
      </w:r>
      <w:r w:rsidR="00A77504">
        <w:t>постановлени</w:t>
      </w:r>
      <w:r w:rsidR="00683DF6">
        <w:t>ю</w:t>
      </w:r>
      <w:r w:rsidR="00A77504">
        <w:t xml:space="preserve"> Администрации </w:t>
      </w:r>
    </w:p>
    <w:p w:rsidR="00A77504" w:rsidRDefault="00A77504" w:rsidP="00A77504">
      <w:pPr>
        <w:jc w:val="right"/>
      </w:pPr>
      <w:r>
        <w:t xml:space="preserve">Барило-Крепинского сельского поселения </w:t>
      </w:r>
    </w:p>
    <w:p w:rsidR="00A77504" w:rsidRDefault="00A77504" w:rsidP="00A77504">
      <w:pPr>
        <w:jc w:val="right"/>
      </w:pPr>
      <w:r>
        <w:t xml:space="preserve">от </w:t>
      </w:r>
      <w:r w:rsidR="00683DF6">
        <w:t>21.02</w:t>
      </w:r>
      <w:r w:rsidR="00107171">
        <w:t>.2022</w:t>
      </w:r>
      <w:r>
        <w:t xml:space="preserve">  №</w:t>
      </w:r>
      <w:r w:rsidR="001E2889">
        <w:t xml:space="preserve"> </w:t>
      </w:r>
      <w:r w:rsidR="00683DF6">
        <w:t>8</w:t>
      </w:r>
    </w:p>
    <w:p w:rsidR="00DE739B" w:rsidRDefault="00DE739B" w:rsidP="00A77504">
      <w:pPr>
        <w:jc w:val="right"/>
      </w:pPr>
    </w:p>
    <w:p w:rsidR="00DE739B" w:rsidRDefault="00DE739B" w:rsidP="004C7064">
      <w:pPr>
        <w:jc w:val="right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СОСТАВ ПОСТОЯННО </w:t>
      </w:r>
      <w:proofErr w:type="gramStart"/>
      <w:r w:rsidRPr="00DE739B">
        <w:rPr>
          <w:b/>
          <w:sz w:val="28"/>
          <w:szCs w:val="28"/>
        </w:rPr>
        <w:t>ДЕЙСТВУЮЩЕЙ</w:t>
      </w:r>
      <w:proofErr w:type="gramEnd"/>
      <w:r w:rsidRPr="00DE739B">
        <w:rPr>
          <w:b/>
          <w:sz w:val="28"/>
          <w:szCs w:val="28"/>
        </w:rPr>
        <w:t xml:space="preserve"> </w:t>
      </w: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АТТЕСТАЦИОННОЙ КОМИССИИ АДМИНИСТРАЦИИ </w:t>
      </w:r>
      <w:r w:rsidR="004C7064">
        <w:rPr>
          <w:b/>
          <w:sz w:val="28"/>
          <w:szCs w:val="28"/>
        </w:rPr>
        <w:t>БАРИЛО-КРЕПИНСКОГО</w:t>
      </w:r>
      <w:r w:rsidRPr="00DE739B">
        <w:rPr>
          <w:b/>
          <w:sz w:val="28"/>
          <w:szCs w:val="28"/>
        </w:rPr>
        <w:t xml:space="preserve"> СЕЛЬСКОГО ПОСЕЛЕНИЯ</w:t>
      </w:r>
    </w:p>
    <w:p w:rsidR="00DE739B" w:rsidRDefault="00DE739B" w:rsidP="004C7064">
      <w:pPr>
        <w:jc w:val="center"/>
        <w:rPr>
          <w:b/>
          <w:sz w:val="28"/>
          <w:szCs w:val="28"/>
        </w:rPr>
      </w:pPr>
    </w:p>
    <w:p w:rsidR="00DE739B" w:rsidRDefault="00DE739B" w:rsidP="004C7064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310"/>
        <w:gridCol w:w="4806"/>
      </w:tblGrid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Букуров</w:t>
            </w:r>
            <w:r w:rsidR="00DE739B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C7064">
              <w:rPr>
                <w:sz w:val="28"/>
                <w:szCs w:val="28"/>
              </w:rPr>
              <w:t>Администрации Барило-Крепинского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Иван Вячеславович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46B75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 з</w:t>
            </w:r>
            <w:r w:rsidR="00DE739B">
              <w:rPr>
                <w:sz w:val="28"/>
                <w:szCs w:val="28"/>
              </w:rPr>
              <w:t>аведующ</w:t>
            </w:r>
            <w:r w:rsidR="004C7064">
              <w:rPr>
                <w:sz w:val="28"/>
                <w:szCs w:val="28"/>
              </w:rPr>
              <w:t>ий</w:t>
            </w:r>
            <w:r w:rsidR="00DE739B">
              <w:rPr>
                <w:sz w:val="28"/>
                <w:szCs w:val="28"/>
              </w:rPr>
              <w:t xml:space="preserve"> сектором экономики и финансов, заместитель председателя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946B75">
              <w:rPr>
                <w:sz w:val="28"/>
                <w:szCs w:val="28"/>
              </w:rPr>
              <w:t xml:space="preserve">первой </w:t>
            </w:r>
            <w:r>
              <w:rPr>
                <w:sz w:val="28"/>
                <w:szCs w:val="28"/>
              </w:rPr>
              <w:t>категории</w:t>
            </w:r>
            <w:r w:rsidR="00946B75">
              <w:rPr>
                <w:sz w:val="28"/>
                <w:szCs w:val="28"/>
              </w:rPr>
              <w:t xml:space="preserve"> по правовой и кадровой работе, делопроизводству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946B75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Валентин Петрович</w:t>
            </w:r>
          </w:p>
        </w:tc>
        <w:tc>
          <w:tcPr>
            <w:tcW w:w="310" w:type="dxa"/>
          </w:tcPr>
          <w:p w:rsidR="00DE739B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51D23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</w:p>
        </w:tc>
      </w:tr>
      <w:tr w:rsidR="00951D23" w:rsidTr="00951D23">
        <w:tc>
          <w:tcPr>
            <w:tcW w:w="4808" w:type="dxa"/>
          </w:tcPr>
          <w:p w:rsidR="00951D23" w:rsidRDefault="00107171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Алевтина Сергеевна</w:t>
            </w:r>
          </w:p>
        </w:tc>
        <w:tc>
          <w:tcPr>
            <w:tcW w:w="310" w:type="dxa"/>
          </w:tcPr>
          <w:p w:rsidR="00951D23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951D23" w:rsidRDefault="00951D23" w:rsidP="0082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DE739B" w:rsidRPr="00DE739B" w:rsidRDefault="00DE739B" w:rsidP="004C7064">
      <w:pPr>
        <w:jc w:val="center"/>
        <w:rPr>
          <w:sz w:val="28"/>
          <w:szCs w:val="28"/>
        </w:rPr>
      </w:pP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68B8"/>
    <w:rsid w:val="00022E7A"/>
    <w:rsid w:val="000B122E"/>
    <w:rsid w:val="000B445E"/>
    <w:rsid w:val="000F4B2B"/>
    <w:rsid w:val="00107171"/>
    <w:rsid w:val="001E2889"/>
    <w:rsid w:val="002C4472"/>
    <w:rsid w:val="002D4BE6"/>
    <w:rsid w:val="003365E4"/>
    <w:rsid w:val="003455DF"/>
    <w:rsid w:val="004208DD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73BA8"/>
    <w:rsid w:val="00683DF6"/>
    <w:rsid w:val="006D5F74"/>
    <w:rsid w:val="00716258"/>
    <w:rsid w:val="007836E3"/>
    <w:rsid w:val="00784575"/>
    <w:rsid w:val="007914AC"/>
    <w:rsid w:val="007B6932"/>
    <w:rsid w:val="00827DC9"/>
    <w:rsid w:val="008669E5"/>
    <w:rsid w:val="0088156E"/>
    <w:rsid w:val="00904C2B"/>
    <w:rsid w:val="00946B75"/>
    <w:rsid w:val="00951D23"/>
    <w:rsid w:val="009B305D"/>
    <w:rsid w:val="009E47E3"/>
    <w:rsid w:val="00A77504"/>
    <w:rsid w:val="00B16E9C"/>
    <w:rsid w:val="00B67B52"/>
    <w:rsid w:val="00CA25D1"/>
    <w:rsid w:val="00D26E78"/>
    <w:rsid w:val="00DB3B96"/>
    <w:rsid w:val="00DE739B"/>
    <w:rsid w:val="00E17519"/>
    <w:rsid w:val="00E526AC"/>
    <w:rsid w:val="00E6706D"/>
    <w:rsid w:val="00E71984"/>
    <w:rsid w:val="00E81CE3"/>
    <w:rsid w:val="00EE4F97"/>
    <w:rsid w:val="00FA46B6"/>
    <w:rsid w:val="00FD779B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2022-02-21T04:21:00Z</cp:lastPrinted>
  <dcterms:created xsi:type="dcterms:W3CDTF">2022-02-21T04:21:00Z</dcterms:created>
  <dcterms:modified xsi:type="dcterms:W3CDTF">2022-02-21T04:21:00Z</dcterms:modified>
</cp:coreProperties>
</file>