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75" w:rsidRDefault="00704D75" w:rsidP="005A3756">
      <w:pPr>
        <w:pStyle w:val="2"/>
        <w:jc w:val="center"/>
        <w:rPr>
          <w:szCs w:val="28"/>
        </w:rPr>
      </w:pPr>
      <w:r w:rsidRPr="00704D75">
        <w:rPr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-576580</wp:posOffset>
            </wp:positionV>
            <wp:extent cx="800100" cy="885825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4D75" w:rsidRDefault="00704D75" w:rsidP="005A3756">
      <w:pPr>
        <w:pStyle w:val="2"/>
        <w:jc w:val="center"/>
        <w:rPr>
          <w:szCs w:val="28"/>
        </w:rPr>
      </w:pPr>
    </w:p>
    <w:p w:rsidR="00613472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  <w:r w:rsidR="000E2886">
        <w:rPr>
          <w:szCs w:val="28"/>
        </w:rPr>
        <w:t xml:space="preserve">                  </w:t>
      </w:r>
    </w:p>
    <w:p w:rsidR="00FF5A24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0E2886" w:rsidRPr="009149F1" w:rsidRDefault="000E2886" w:rsidP="005A3756">
      <w:pPr>
        <w:pStyle w:val="2"/>
        <w:jc w:val="center"/>
        <w:rPr>
          <w:szCs w:val="28"/>
        </w:rPr>
      </w:pPr>
      <w:r>
        <w:rPr>
          <w:szCs w:val="28"/>
        </w:rPr>
        <w:t>РОДИОНОВО-НЕСВЕТАЙСКИЙ РАЙОН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МУНИЦИПАЛЬНОЕ ОБРАЗОВАНИЕ 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«</w:t>
      </w:r>
      <w:r w:rsidR="000E2886">
        <w:rPr>
          <w:szCs w:val="28"/>
        </w:rPr>
        <w:t>БАРИЛО-КРЕПИНСКОЕ СЕЛЬСКОЕ ПОСЕЛЕНИЕ</w:t>
      </w:r>
      <w:r w:rsidRPr="009149F1">
        <w:rPr>
          <w:szCs w:val="28"/>
        </w:rPr>
        <w:t>»</w:t>
      </w:r>
    </w:p>
    <w:p w:rsidR="00FF5A24" w:rsidRPr="009149F1" w:rsidRDefault="00FF5A24" w:rsidP="005A3756">
      <w:pPr>
        <w:pStyle w:val="2"/>
        <w:rPr>
          <w:szCs w:val="28"/>
        </w:rPr>
      </w:pP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0E2886">
        <w:rPr>
          <w:szCs w:val="28"/>
        </w:rPr>
        <w:t>БАРИЛО-КРЕПИНСКОГО СЕЛЬСКОГО ПОСЕЛЕНИЯ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704D75" w:rsidP="00704D75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  <w:r w:rsidR="0061347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704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04D75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4126" w:type="dxa"/>
          </w:tcPr>
          <w:p w:rsidR="00FF5A24" w:rsidRPr="009149F1" w:rsidRDefault="000E2886" w:rsidP="000E288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сл. Барило-Крепинская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FF5A24" w:rsidRPr="009149F1" w:rsidTr="00704D7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04D75" w:rsidRDefault="00644646" w:rsidP="00704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0E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за несоблюдение ограничений и запретов, требований о предотвращении или об урегулировании </w:t>
            </w:r>
          </w:p>
          <w:p w:rsidR="00704D75" w:rsidRDefault="00EE3569" w:rsidP="00704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646">
              <w:rPr>
                <w:rFonts w:ascii="Times New Roman" w:hAnsi="Times New Roman"/>
                <w:sz w:val="28"/>
                <w:szCs w:val="28"/>
              </w:rPr>
              <w:t xml:space="preserve">конфликта интересов и неисполнение обязанностей, установленных </w:t>
            </w:r>
          </w:p>
          <w:p w:rsidR="00FF5A24" w:rsidRPr="009149F1" w:rsidRDefault="00EE3569" w:rsidP="00704D7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646">
              <w:rPr>
                <w:rFonts w:ascii="Times New Roman" w:hAnsi="Times New Roman"/>
                <w:sz w:val="28"/>
                <w:szCs w:val="28"/>
              </w:rPr>
              <w:t>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704D75">
        <w:rPr>
          <w:rFonts w:ascii="Times New Roman" w:hAnsi="Times New Roman"/>
          <w:color w:val="000000"/>
          <w:sz w:val="28"/>
          <w:szCs w:val="28"/>
        </w:rPr>
        <w:t>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0E2886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возложить </w:t>
      </w:r>
      <w:r w:rsidR="000E2886">
        <w:rPr>
          <w:rFonts w:ascii="Times New Roman" w:hAnsi="Times New Roman"/>
          <w:sz w:val="28"/>
          <w:szCs w:val="28"/>
        </w:rPr>
        <w:t xml:space="preserve">специалиста первой категории </w:t>
      </w:r>
      <w:r w:rsidR="00704D75">
        <w:rPr>
          <w:rFonts w:ascii="Times New Roman" w:hAnsi="Times New Roman"/>
          <w:sz w:val="28"/>
          <w:szCs w:val="28"/>
        </w:rPr>
        <w:t xml:space="preserve">по правовой и кадровой работе, делопроизводству </w:t>
      </w:r>
      <w:r w:rsidR="000E2886">
        <w:rPr>
          <w:rFonts w:ascii="Times New Roman" w:hAnsi="Times New Roman"/>
          <w:sz w:val="28"/>
          <w:szCs w:val="28"/>
        </w:rPr>
        <w:t>Н.С. Гавриленко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/>
      </w:tblPr>
      <w:tblGrid>
        <w:gridCol w:w="5920"/>
        <w:gridCol w:w="4394"/>
      </w:tblGrid>
      <w:tr w:rsidR="00FF5A24" w:rsidRPr="009149F1" w:rsidTr="00704D75">
        <w:tc>
          <w:tcPr>
            <w:tcW w:w="5920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0E2886" w:rsidP="000E288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Барило-Крепинского сельского поселения</w:t>
            </w:r>
          </w:p>
        </w:tc>
        <w:tc>
          <w:tcPr>
            <w:tcW w:w="4394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0E2886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Букуров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704D75" w:rsidRDefault="00704D75" w:rsidP="000E2886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704D75" w:rsidRDefault="00704D75" w:rsidP="000E2886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704D75" w:rsidRDefault="00704D75" w:rsidP="000E2886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704D75" w:rsidRDefault="00704D75" w:rsidP="000E2886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0E2886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E2886" w:rsidRDefault="00FF5A24" w:rsidP="000E2886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к постановлени</w:t>
      </w:r>
      <w:r w:rsidR="00613472">
        <w:rPr>
          <w:rFonts w:ascii="Times New Roman" w:hAnsi="Times New Roman"/>
          <w:sz w:val="28"/>
          <w:szCs w:val="28"/>
        </w:rPr>
        <w:t>ю</w:t>
      </w:r>
      <w:r w:rsidR="000E2886">
        <w:rPr>
          <w:rFonts w:ascii="Times New Roman" w:hAnsi="Times New Roman"/>
          <w:sz w:val="28"/>
          <w:szCs w:val="28"/>
        </w:rPr>
        <w:t xml:space="preserve"> </w:t>
      </w:r>
      <w:r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r w:rsidR="000E2886">
        <w:rPr>
          <w:rFonts w:ascii="Times New Roman" w:hAnsi="Times New Roman"/>
          <w:sz w:val="28"/>
          <w:szCs w:val="28"/>
        </w:rPr>
        <w:t>Барило-Крепинского</w:t>
      </w:r>
    </w:p>
    <w:p w:rsidR="00FF5A24" w:rsidRPr="009149F1" w:rsidRDefault="000E2886" w:rsidP="000E2886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Default="00FF5A24" w:rsidP="000E2886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от </w:t>
      </w:r>
      <w:r w:rsidR="00704D75">
        <w:rPr>
          <w:rFonts w:ascii="Times New Roman" w:hAnsi="Times New Roman"/>
          <w:sz w:val="28"/>
          <w:szCs w:val="28"/>
        </w:rPr>
        <w:t>29.11.2022</w:t>
      </w:r>
      <w:r w:rsidRPr="009149F1">
        <w:rPr>
          <w:rFonts w:ascii="Times New Roman" w:hAnsi="Times New Roman"/>
          <w:sz w:val="28"/>
          <w:szCs w:val="28"/>
        </w:rPr>
        <w:t xml:space="preserve"> № </w:t>
      </w:r>
      <w:r w:rsidR="00704D75">
        <w:rPr>
          <w:rFonts w:ascii="Times New Roman" w:hAnsi="Times New Roman"/>
          <w:sz w:val="28"/>
          <w:szCs w:val="28"/>
        </w:rPr>
        <w:t>123</w:t>
      </w:r>
    </w:p>
    <w:p w:rsidR="00704D75" w:rsidRPr="009149F1" w:rsidRDefault="00704D75" w:rsidP="000E2886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704D75" w:rsidRDefault="00704D75" w:rsidP="00704D7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ПОЛОЖЕНИЕ</w:t>
      </w: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о порядке и сроках 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sz w:val="28"/>
          <w:szCs w:val="28"/>
        </w:rPr>
        <w:t xml:space="preserve">Администрации Барило-Крепинского сельского поселения </w:t>
      </w:r>
      <w:r w:rsidRPr="00644646">
        <w:rPr>
          <w:rFonts w:ascii="Times New Roman" w:hAnsi="Times New Roman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</w:p>
    <w:p w:rsidR="00704D75" w:rsidRPr="00644646" w:rsidRDefault="00704D75" w:rsidP="00704D75">
      <w:pPr>
        <w:autoSpaceDE w:val="0"/>
        <w:autoSpaceDN w:val="0"/>
        <w:adjustRightInd w:val="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 w:rsidRPr="00644646">
        <w:rPr>
          <w:rFonts w:ascii="Times New Roman" w:hAnsi="Times New Roman"/>
          <w:sz w:val="28"/>
          <w:szCs w:val="28"/>
        </w:rPr>
        <w:t>установленных в целях противодействия коррупции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704D75" w:rsidRPr="0053183D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 и сроки применения взысканий к муниципальным служащим,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  <w:r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Pr="0053183D">
        <w:rPr>
          <w:rFonts w:ascii="Times New Roman" w:hAnsi="Times New Roman"/>
          <w:sz w:val="28"/>
          <w:szCs w:val="28"/>
          <w:lang w:eastAsia="ru-RU"/>
        </w:rPr>
        <w:t>ограничений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183D">
        <w:rPr>
          <w:rFonts w:ascii="Times New Roman" w:hAnsi="Times New Roman"/>
          <w:sz w:val="28"/>
          <w:szCs w:val="28"/>
          <w:lang w:eastAsia="ru-RU"/>
        </w:rPr>
        <w:t>и запретов, требований о предотвращении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коррупции.</w:t>
      </w:r>
    </w:p>
    <w:p w:rsidR="00704D75" w:rsidRDefault="00704D75" w:rsidP="00704D7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 (далее – Федеральный закон № 25-ФЗ), Федеральным </w:t>
      </w:r>
      <w:hyperlink r:id="rId10" w:history="1">
        <w:r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статьей27  Федерального закона № 25-ФЗ.</w:t>
      </w:r>
    </w:p>
    <w:p w:rsidR="00704D75" w:rsidRPr="00EC375A" w:rsidRDefault="00704D75" w:rsidP="00704D7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704D75" w:rsidRDefault="00704D75" w:rsidP="00704D7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Взыскания, предусмотренные </w:t>
      </w:r>
      <w:hyperlink r:id="rId13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hyperlink r:id="rId14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>и 27 Федерального закона № 25-ФЗ, применяются на основании:</w:t>
      </w:r>
    </w:p>
    <w:p w:rsidR="00704D75" w:rsidRPr="007D1AB4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 xml:space="preserve">3.1. Доклада о результатах проверки, проведенной </w:t>
      </w:r>
      <w:r w:rsidRPr="007D1AB4">
        <w:rPr>
          <w:rFonts w:ascii="Times New Roman" w:hAnsi="Times New Roman"/>
          <w:sz w:val="28"/>
          <w:szCs w:val="28"/>
        </w:rPr>
        <w:t>ответственным должностным лицом по профилактике</w:t>
      </w:r>
      <w:r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Барило-Крепинского сельского поселения</w:t>
      </w:r>
      <w:r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704D75" w:rsidRPr="002079C7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Р</w:t>
      </w:r>
      <w:r w:rsidRPr="00F26893">
        <w:rPr>
          <w:rFonts w:ascii="Times New Roman" w:hAnsi="Times New Roman"/>
          <w:sz w:val="28"/>
          <w:szCs w:val="28"/>
          <w:lang w:eastAsia="ru-RU"/>
        </w:rPr>
        <w:t>екомендации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79C7">
        <w:rPr>
          <w:rFonts w:ascii="Times New Roman" w:hAnsi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4D75" w:rsidRPr="00F26893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 Д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Pr="007D1AB4">
        <w:rPr>
          <w:rFonts w:ascii="Times New Roman" w:hAnsi="Times New Roman"/>
          <w:sz w:val="28"/>
          <w:szCs w:val="28"/>
        </w:rPr>
        <w:t>ответст</w:t>
      </w:r>
      <w:r>
        <w:rPr>
          <w:rFonts w:ascii="Times New Roman" w:hAnsi="Times New Roman"/>
          <w:sz w:val="28"/>
          <w:szCs w:val="28"/>
        </w:rPr>
        <w:t>венного должностного лица</w:t>
      </w:r>
      <w:r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79C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</w:t>
      </w:r>
      <w:r w:rsidRPr="00F26893">
        <w:rPr>
          <w:rFonts w:ascii="Times New Roman" w:hAnsi="Times New Roman"/>
          <w:sz w:val="28"/>
          <w:szCs w:val="28"/>
          <w:lang w:eastAsia="ru-RU"/>
        </w:rPr>
        <w:lastRenderedPageBreak/>
        <w:t>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704D75" w:rsidRPr="00F26893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О</w:t>
      </w:r>
      <w:r w:rsidRPr="00F26893">
        <w:rPr>
          <w:rFonts w:ascii="Times New Roman" w:hAnsi="Times New Roman"/>
          <w:sz w:val="28"/>
          <w:szCs w:val="28"/>
          <w:lang w:eastAsia="ru-RU"/>
        </w:rPr>
        <w:t>бъя</w:t>
      </w:r>
      <w:r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704D75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И</w:t>
      </w:r>
      <w:r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704D75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При применении взысканий, предусмотренных </w:t>
      </w:r>
      <w:hyperlink r:id="rId15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hyperlink r:id="rId16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04D75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До применения взысканий глава Администрации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являющийся представителем нанимателя (работодателем), должен затребовать от муниципального служащего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704D75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взыскания.</w:t>
      </w:r>
    </w:p>
    <w:p w:rsidR="00704D75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В правовом акте Администрации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704D75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Правовой акт Администрации </w:t>
      </w:r>
      <w:r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  <w:r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704D75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704D75" w:rsidRPr="00FF0139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FF0139">
        <w:rPr>
          <w:rFonts w:ascii="Times New Roman" w:hAnsi="Times New Roman"/>
          <w:sz w:val="28"/>
          <w:szCs w:val="28"/>
          <w:lang w:eastAsia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04D75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139">
        <w:rPr>
          <w:rFonts w:ascii="Times New Roman" w:hAnsi="Times New Roman"/>
          <w:sz w:val="28"/>
          <w:szCs w:val="28"/>
          <w:lang w:eastAsia="ru-RU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</w:t>
      </w:r>
      <w:r w:rsidRPr="00FF0139">
        <w:rPr>
          <w:rFonts w:ascii="Times New Roman" w:hAnsi="Times New Roman"/>
          <w:sz w:val="28"/>
          <w:szCs w:val="28"/>
          <w:lang w:eastAsia="ru-RU"/>
        </w:rPr>
        <w:lastRenderedPageBreak/>
        <w:t>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04D75" w:rsidRDefault="00704D75" w:rsidP="00704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В течение срока действия</w:t>
      </w:r>
      <w:r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704D75" w:rsidRDefault="00704D75" w:rsidP="00704D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Сведения о применении к муниципальному служащему взыскания в виде увольнения в связи с утратой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7F319E" w:rsidRPr="00972CBC" w:rsidRDefault="007F319E" w:rsidP="00704D75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44646">
      <w:footerReference w:type="default" r:id="rId19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DA3" w:rsidRDefault="00343DA3">
      <w:r>
        <w:separator/>
      </w:r>
    </w:p>
  </w:endnote>
  <w:endnote w:type="continuationSeparator" w:id="1">
    <w:p w:rsidR="00343DA3" w:rsidRDefault="0034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7C62E9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704D75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DA3" w:rsidRDefault="00343DA3">
      <w:r>
        <w:separator/>
      </w:r>
    </w:p>
  </w:footnote>
  <w:footnote w:type="continuationSeparator" w:id="1">
    <w:p w:rsidR="00343DA3" w:rsidRDefault="00343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E2886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8562F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43DA3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69A4"/>
    <w:rsid w:val="0043787E"/>
    <w:rsid w:val="00446193"/>
    <w:rsid w:val="00450039"/>
    <w:rsid w:val="00460DB2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D26C6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528FE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472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04D75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62E9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A4106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34ABC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3CF9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1C93-1D2E-4ED6-B05F-80BE0D80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Пользователь</cp:lastModifiedBy>
  <cp:revision>2</cp:revision>
  <cp:lastPrinted>2022-11-29T10:33:00Z</cp:lastPrinted>
  <dcterms:created xsi:type="dcterms:W3CDTF">2022-11-29T10:34:00Z</dcterms:created>
  <dcterms:modified xsi:type="dcterms:W3CDTF">2022-11-29T10:34:00Z</dcterms:modified>
</cp:coreProperties>
</file>