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24" w:rsidRPr="00A57D24" w:rsidRDefault="00A57D24" w:rsidP="00A57D24">
      <w:pPr>
        <w:jc w:val="center"/>
        <w:rPr>
          <w:sz w:val="28"/>
          <w:szCs w:val="28"/>
        </w:rPr>
      </w:pPr>
      <w:r w:rsidRPr="00A57D24">
        <w:rPr>
          <w:sz w:val="28"/>
          <w:szCs w:val="28"/>
        </w:rPr>
        <w:t>РОССИЙСКАЯ ФЕДЕРАЦИЯ</w:t>
      </w:r>
    </w:p>
    <w:p w:rsidR="00A57D24" w:rsidRPr="00A57D24" w:rsidRDefault="00A57D24" w:rsidP="00A57D24">
      <w:pPr>
        <w:jc w:val="center"/>
        <w:rPr>
          <w:sz w:val="28"/>
          <w:szCs w:val="28"/>
        </w:rPr>
      </w:pPr>
      <w:r w:rsidRPr="00A57D24">
        <w:rPr>
          <w:sz w:val="28"/>
          <w:szCs w:val="28"/>
        </w:rPr>
        <w:t>РОСТОВСКАЯ ОБЛАСТЬ</w:t>
      </w:r>
    </w:p>
    <w:p w:rsidR="00A57D24" w:rsidRPr="00A57D24" w:rsidRDefault="00A57D24" w:rsidP="00A57D24">
      <w:pPr>
        <w:jc w:val="center"/>
        <w:rPr>
          <w:sz w:val="28"/>
          <w:szCs w:val="28"/>
        </w:rPr>
      </w:pPr>
      <w:r w:rsidRPr="00A57D24">
        <w:rPr>
          <w:sz w:val="28"/>
          <w:szCs w:val="28"/>
        </w:rPr>
        <w:t>РОДИОНОВО-НЕСВЕТАЙСКИЙ РАЙОН</w:t>
      </w:r>
    </w:p>
    <w:p w:rsidR="00A57D24" w:rsidRPr="00A57D24" w:rsidRDefault="00A57D24" w:rsidP="00A57D24">
      <w:pPr>
        <w:jc w:val="center"/>
        <w:rPr>
          <w:sz w:val="28"/>
          <w:szCs w:val="28"/>
        </w:rPr>
      </w:pPr>
      <w:r w:rsidRPr="00A57D24">
        <w:rPr>
          <w:sz w:val="28"/>
          <w:szCs w:val="28"/>
        </w:rPr>
        <w:t>МУНИЦИПАЛЬНОЕ ОБРАЗОВАНИЕ</w:t>
      </w:r>
    </w:p>
    <w:p w:rsidR="00A57D24" w:rsidRPr="00A57D24" w:rsidRDefault="00A57D24" w:rsidP="00A57D24">
      <w:pPr>
        <w:jc w:val="center"/>
        <w:rPr>
          <w:sz w:val="28"/>
          <w:szCs w:val="28"/>
        </w:rPr>
      </w:pPr>
      <w:r w:rsidRPr="00A57D24">
        <w:rPr>
          <w:sz w:val="28"/>
          <w:szCs w:val="28"/>
        </w:rPr>
        <w:t>«БАРИЛО-КРЕПИНСКОЕСЕЛЬСКОЕ ПОСЕЛЕНИЕ»</w:t>
      </w:r>
    </w:p>
    <w:p w:rsidR="00A57D24" w:rsidRPr="00A57D24" w:rsidRDefault="00A57D24" w:rsidP="00A57D24">
      <w:pPr>
        <w:jc w:val="center"/>
        <w:rPr>
          <w:sz w:val="28"/>
          <w:szCs w:val="28"/>
        </w:rPr>
      </w:pPr>
    </w:p>
    <w:p w:rsidR="00A57D24" w:rsidRPr="00A57D24" w:rsidRDefault="00A57D24" w:rsidP="00A57D24">
      <w:pPr>
        <w:jc w:val="center"/>
        <w:rPr>
          <w:sz w:val="28"/>
          <w:szCs w:val="28"/>
        </w:rPr>
      </w:pPr>
      <w:r w:rsidRPr="00A57D2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Pr="00A57D24">
        <w:rPr>
          <w:sz w:val="28"/>
          <w:szCs w:val="28"/>
        </w:rPr>
        <w:t>БАРИЛО-КРЕПИНСКОГО СЕЛЬСКОГО ПОСЕЛЕНИЯ</w:t>
      </w:r>
    </w:p>
    <w:p w:rsidR="00A57D24" w:rsidRPr="00A57D24" w:rsidRDefault="00A57D24" w:rsidP="00A57D24">
      <w:pPr>
        <w:jc w:val="center"/>
        <w:rPr>
          <w:sz w:val="28"/>
          <w:szCs w:val="28"/>
        </w:rPr>
      </w:pPr>
    </w:p>
    <w:p w:rsidR="00A57D24" w:rsidRPr="00A57D24" w:rsidRDefault="00A57D24" w:rsidP="00A57D24">
      <w:pPr>
        <w:jc w:val="center"/>
        <w:rPr>
          <w:sz w:val="28"/>
          <w:szCs w:val="28"/>
        </w:rPr>
      </w:pPr>
      <w:r w:rsidRPr="00A57D24">
        <w:rPr>
          <w:sz w:val="28"/>
          <w:szCs w:val="28"/>
        </w:rPr>
        <w:t>П О С Т А Н О В Л Е Н И Е</w:t>
      </w:r>
    </w:p>
    <w:p w:rsidR="00E0584A" w:rsidRPr="00A57D24" w:rsidRDefault="00E0584A" w:rsidP="00A57D24">
      <w:pPr>
        <w:pStyle w:val="3"/>
        <w:tabs>
          <w:tab w:val="center" w:pos="4677"/>
          <w:tab w:val="left" w:pos="8328"/>
        </w:tabs>
        <w:jc w:val="left"/>
        <w:rPr>
          <w:szCs w:val="28"/>
        </w:rPr>
      </w:pPr>
    </w:p>
    <w:p w:rsidR="00E0584A" w:rsidRPr="001D18E0" w:rsidRDefault="00A57D24" w:rsidP="00E0584A">
      <w:pPr>
        <w:rPr>
          <w:sz w:val="28"/>
          <w:szCs w:val="28"/>
        </w:rPr>
      </w:pPr>
      <w:r>
        <w:rPr>
          <w:sz w:val="28"/>
          <w:szCs w:val="28"/>
        </w:rPr>
        <w:t>22.03.</w:t>
      </w:r>
      <w:r w:rsidR="00A86953" w:rsidRPr="00A86953">
        <w:rPr>
          <w:sz w:val="28"/>
          <w:szCs w:val="28"/>
        </w:rPr>
        <w:t>2021</w:t>
      </w:r>
      <w:r w:rsidR="00FE4E5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</w:t>
      </w:r>
      <w:r w:rsidR="00FE4E5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27                              сл. Барило-Крепинская</w:t>
      </w:r>
    </w:p>
    <w:p w:rsidR="00E0584A" w:rsidRPr="001E7709" w:rsidRDefault="00E0584A" w:rsidP="00E0584A">
      <w:pPr>
        <w:rPr>
          <w:b/>
          <w:sz w:val="32"/>
          <w:szCs w:val="32"/>
        </w:rPr>
      </w:pPr>
    </w:p>
    <w:p w:rsidR="00A57D24" w:rsidRDefault="00FE4E5E" w:rsidP="00FE4E5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FE4E5E">
        <w:rPr>
          <w:sz w:val="28"/>
          <w:szCs w:val="28"/>
        </w:rPr>
        <w:t xml:space="preserve"> о порядке ознакомления пользователей информацией с информацией о деятельности Админист</w:t>
      </w:r>
      <w:r>
        <w:rPr>
          <w:sz w:val="28"/>
          <w:szCs w:val="28"/>
        </w:rPr>
        <w:t xml:space="preserve">рации </w:t>
      </w:r>
    </w:p>
    <w:p w:rsidR="00E0584A" w:rsidRDefault="00A57D24" w:rsidP="00FE4E5E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FE4E5E">
        <w:rPr>
          <w:sz w:val="28"/>
          <w:szCs w:val="28"/>
        </w:rPr>
        <w:t xml:space="preserve"> сельского поселения </w:t>
      </w:r>
      <w:r w:rsidR="00FE4E5E" w:rsidRPr="00FE4E5E">
        <w:rPr>
          <w:sz w:val="28"/>
          <w:szCs w:val="28"/>
        </w:rPr>
        <w:t>в занимаемых ей помещения</w:t>
      </w:r>
      <w:r w:rsidR="00FE4E5E">
        <w:rPr>
          <w:sz w:val="28"/>
          <w:szCs w:val="28"/>
        </w:rPr>
        <w:t>х</w:t>
      </w:r>
    </w:p>
    <w:p w:rsidR="00FE4E5E" w:rsidRDefault="00FE4E5E" w:rsidP="00FE4E5E">
      <w:pPr>
        <w:jc w:val="center"/>
        <w:rPr>
          <w:sz w:val="28"/>
          <w:szCs w:val="28"/>
        </w:rPr>
      </w:pPr>
    </w:p>
    <w:p w:rsidR="00FE4E5E" w:rsidRDefault="00C142FF" w:rsidP="00E058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E5E" w:rsidRPr="00FE4E5E"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</w:t>
      </w:r>
      <w:r w:rsidR="00A57D24">
        <w:rPr>
          <w:sz w:val="28"/>
          <w:szCs w:val="28"/>
        </w:rPr>
        <w:t xml:space="preserve">ом </w:t>
      </w:r>
      <w:r w:rsidR="00FE4E5E" w:rsidRPr="00FE4E5E">
        <w:rPr>
          <w:sz w:val="28"/>
          <w:szCs w:val="28"/>
        </w:rPr>
        <w:t>муници</w:t>
      </w:r>
      <w:r w:rsidR="00FE4E5E">
        <w:rPr>
          <w:sz w:val="28"/>
          <w:szCs w:val="28"/>
        </w:rPr>
        <w:t>пального образования «</w:t>
      </w:r>
      <w:r w:rsidR="00A57D24">
        <w:rPr>
          <w:sz w:val="28"/>
          <w:szCs w:val="28"/>
        </w:rPr>
        <w:t>Барило-Крепинское</w:t>
      </w:r>
      <w:r w:rsidR="00FE4E5E" w:rsidRPr="00FE4E5E">
        <w:rPr>
          <w:sz w:val="28"/>
          <w:szCs w:val="28"/>
        </w:rPr>
        <w:t xml:space="preserve"> сельское поселе</w:t>
      </w:r>
      <w:r w:rsidR="00FE4E5E">
        <w:rPr>
          <w:sz w:val="28"/>
          <w:szCs w:val="28"/>
        </w:rPr>
        <w:t>ние»</w:t>
      </w:r>
      <w:r w:rsidR="00271372" w:rsidRPr="00271372">
        <w:rPr>
          <w:sz w:val="28"/>
          <w:szCs w:val="28"/>
        </w:rPr>
        <w:t xml:space="preserve">, Администрация </w:t>
      </w:r>
      <w:r w:rsidR="00A57D24">
        <w:rPr>
          <w:sz w:val="28"/>
          <w:szCs w:val="28"/>
        </w:rPr>
        <w:t>Барило-Крепинского</w:t>
      </w:r>
      <w:r w:rsidR="00271372" w:rsidRPr="00271372">
        <w:rPr>
          <w:sz w:val="28"/>
          <w:szCs w:val="28"/>
        </w:rPr>
        <w:t xml:space="preserve"> сельского поселения  </w:t>
      </w:r>
    </w:p>
    <w:p w:rsidR="00271372" w:rsidRDefault="00271372" w:rsidP="00E0584A">
      <w:pPr>
        <w:jc w:val="both"/>
        <w:rPr>
          <w:sz w:val="28"/>
          <w:szCs w:val="28"/>
        </w:rPr>
      </w:pPr>
    </w:p>
    <w:p w:rsidR="00A57D24" w:rsidRDefault="00A57D24" w:rsidP="00A57D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57D24" w:rsidRDefault="00A57D24" w:rsidP="00A57D24">
      <w:pPr>
        <w:jc w:val="center"/>
        <w:rPr>
          <w:sz w:val="28"/>
          <w:szCs w:val="28"/>
        </w:rPr>
      </w:pPr>
    </w:p>
    <w:p w:rsidR="00FE4E5E" w:rsidRPr="00FE4E5E" w:rsidRDefault="00546E31" w:rsidP="00FE4E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E4E5E" w:rsidRPr="00FE4E5E">
        <w:rPr>
          <w:sz w:val="28"/>
          <w:szCs w:val="28"/>
        </w:rPr>
        <w:t>1. Утвердить Положение о порядке ознакомления пользователей информацией с информацией о деятель</w:t>
      </w:r>
      <w:r w:rsidR="00FE4E5E">
        <w:rPr>
          <w:sz w:val="28"/>
          <w:szCs w:val="28"/>
        </w:rPr>
        <w:t xml:space="preserve">ности Администрации </w:t>
      </w:r>
      <w:r w:rsidR="00A57D24">
        <w:rPr>
          <w:sz w:val="28"/>
          <w:szCs w:val="28"/>
        </w:rPr>
        <w:t>Барило-Крепинского</w:t>
      </w:r>
      <w:r w:rsidR="00FE4E5E">
        <w:rPr>
          <w:sz w:val="28"/>
          <w:szCs w:val="28"/>
        </w:rPr>
        <w:t xml:space="preserve"> </w:t>
      </w:r>
      <w:r w:rsidR="00FE4E5E" w:rsidRPr="00FE4E5E">
        <w:rPr>
          <w:sz w:val="28"/>
          <w:szCs w:val="28"/>
        </w:rPr>
        <w:t>сельского поселения в занимаемых ей помещениях</w:t>
      </w:r>
      <w:r w:rsidR="00A57D24">
        <w:rPr>
          <w:sz w:val="28"/>
          <w:szCs w:val="28"/>
        </w:rPr>
        <w:t>, согласно приложения.</w:t>
      </w:r>
    </w:p>
    <w:p w:rsidR="00271372" w:rsidRPr="00271372" w:rsidRDefault="00FE4E5E" w:rsidP="00A57D2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</w:rPr>
      </w:pPr>
      <w:r w:rsidRPr="00FE4E5E">
        <w:rPr>
          <w:sz w:val="28"/>
          <w:szCs w:val="28"/>
        </w:rPr>
        <w:t>2. Настоящее постановление вступает в силу через десять календарных дней после дн</w:t>
      </w:r>
      <w:r>
        <w:rPr>
          <w:sz w:val="28"/>
          <w:szCs w:val="28"/>
        </w:rPr>
        <w:t>я его официального обнародования</w:t>
      </w:r>
      <w:r w:rsidRPr="00FE4E5E">
        <w:rPr>
          <w:sz w:val="28"/>
          <w:szCs w:val="28"/>
        </w:rPr>
        <w:t>.</w:t>
      </w:r>
    </w:p>
    <w:p w:rsidR="00A9745F" w:rsidRDefault="00A57D24" w:rsidP="0027137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  <w:t>3</w:t>
      </w:r>
      <w:r w:rsidR="00271372" w:rsidRPr="00271372">
        <w:rPr>
          <w:color w:val="000000"/>
          <w:sz w:val="28"/>
        </w:rPr>
        <w:t xml:space="preserve">. Контроль за исполнением постановления </w:t>
      </w:r>
      <w:r>
        <w:rPr>
          <w:color w:val="000000"/>
          <w:sz w:val="28"/>
        </w:rPr>
        <w:t>оставляю за собой</w:t>
      </w:r>
      <w:r w:rsidR="00271372" w:rsidRPr="00271372">
        <w:rPr>
          <w:color w:val="000000"/>
          <w:sz w:val="28"/>
        </w:rPr>
        <w:t>.</w:t>
      </w:r>
    </w:p>
    <w:p w:rsidR="00A9745F" w:rsidRDefault="00A9745F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A57D24" w:rsidRPr="00A57D24" w:rsidRDefault="00A57D24" w:rsidP="00A57D24">
      <w:pPr>
        <w:ind w:right="-285"/>
        <w:jc w:val="both"/>
        <w:rPr>
          <w:bCs/>
          <w:sz w:val="28"/>
          <w:szCs w:val="28"/>
        </w:rPr>
      </w:pPr>
      <w:r w:rsidRPr="00A57D24">
        <w:rPr>
          <w:bCs/>
          <w:sz w:val="28"/>
          <w:szCs w:val="28"/>
        </w:rPr>
        <w:t>Глава Администрации</w:t>
      </w:r>
    </w:p>
    <w:p w:rsidR="00A57D24" w:rsidRPr="00A57D24" w:rsidRDefault="00A57D24" w:rsidP="00A57D24">
      <w:pPr>
        <w:ind w:right="-285"/>
        <w:jc w:val="both"/>
        <w:rPr>
          <w:sz w:val="28"/>
          <w:szCs w:val="28"/>
        </w:rPr>
      </w:pPr>
      <w:r w:rsidRPr="00A57D24">
        <w:rPr>
          <w:bCs/>
          <w:sz w:val="28"/>
          <w:szCs w:val="28"/>
        </w:rPr>
        <w:t>Барило-Крепинского сельского поселения                                А.В. Букуров</w:t>
      </w:r>
    </w:p>
    <w:p w:rsidR="00E0584A" w:rsidRPr="00A57D24" w:rsidRDefault="00E0584A" w:rsidP="00E0584A">
      <w:pPr>
        <w:jc w:val="both"/>
        <w:rPr>
          <w:color w:val="000000"/>
          <w:sz w:val="28"/>
          <w:szCs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Pr="00A57D24" w:rsidRDefault="00FE4E5E" w:rsidP="00FE4E5E">
      <w:pPr>
        <w:jc w:val="right"/>
        <w:rPr>
          <w:rFonts w:eastAsia="Calibri"/>
          <w:bCs/>
          <w:lang w:eastAsia="en-US"/>
        </w:rPr>
      </w:pPr>
      <w:r w:rsidRPr="00A57D24">
        <w:rPr>
          <w:rFonts w:eastAsia="Calibri"/>
          <w:bCs/>
          <w:lang w:eastAsia="en-US"/>
        </w:rPr>
        <w:lastRenderedPageBreak/>
        <w:t>Приложение № 1</w:t>
      </w:r>
    </w:p>
    <w:p w:rsidR="00FE4E5E" w:rsidRPr="00A57D24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A57D24">
        <w:rPr>
          <w:rFonts w:eastAsia="Calibri"/>
          <w:bCs/>
          <w:lang w:eastAsia="en-US"/>
        </w:rPr>
        <w:t xml:space="preserve">к постановлению </w:t>
      </w:r>
      <w:r w:rsidR="00A57D24">
        <w:rPr>
          <w:rFonts w:eastAsia="Calibri"/>
          <w:bCs/>
          <w:lang w:eastAsia="en-US"/>
        </w:rPr>
        <w:t>А</w:t>
      </w:r>
      <w:r w:rsidRPr="00A57D24">
        <w:rPr>
          <w:rFonts w:eastAsia="Calibri"/>
          <w:bCs/>
          <w:lang w:eastAsia="en-US"/>
        </w:rPr>
        <w:t>дминистрации</w:t>
      </w:r>
    </w:p>
    <w:p w:rsidR="00FE4E5E" w:rsidRPr="00A57D24" w:rsidRDefault="00A57D24" w:rsidP="00FE4E5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A57D24">
        <w:rPr>
          <w:rFonts w:eastAsia="Calibri"/>
          <w:bCs/>
          <w:lang w:eastAsia="en-US"/>
        </w:rPr>
        <w:t>Барило-Крепинского</w:t>
      </w:r>
      <w:r w:rsidR="00FE4E5E" w:rsidRPr="00A57D24">
        <w:rPr>
          <w:rFonts w:eastAsia="Calibri"/>
          <w:bCs/>
          <w:lang w:eastAsia="en-US"/>
        </w:rPr>
        <w:t xml:space="preserve"> сельского поселения</w:t>
      </w:r>
    </w:p>
    <w:p w:rsidR="00FE4E5E" w:rsidRPr="00A57D24" w:rsidRDefault="00A57D24" w:rsidP="00FE4E5E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</w:t>
      </w:r>
      <w:r w:rsidR="00FE4E5E" w:rsidRPr="00A57D24">
        <w:rPr>
          <w:rFonts w:eastAsia="Calibri"/>
          <w:bCs/>
          <w:lang w:eastAsia="en-US"/>
        </w:rPr>
        <w:t>т</w:t>
      </w:r>
      <w:r>
        <w:rPr>
          <w:rFonts w:eastAsia="Calibri"/>
          <w:bCs/>
          <w:lang w:eastAsia="en-US"/>
        </w:rPr>
        <w:t xml:space="preserve"> 22.03.</w:t>
      </w:r>
      <w:r w:rsidR="00FE4E5E" w:rsidRPr="00A57D24">
        <w:rPr>
          <w:rFonts w:eastAsia="Calibri"/>
          <w:bCs/>
          <w:lang w:eastAsia="en-US"/>
        </w:rPr>
        <w:t xml:space="preserve">2021 г. № </w:t>
      </w:r>
      <w:r>
        <w:rPr>
          <w:rFonts w:eastAsia="Calibri"/>
          <w:bCs/>
          <w:lang w:eastAsia="en-US"/>
        </w:rPr>
        <w:t>27</w:t>
      </w:r>
    </w:p>
    <w:p w:rsidR="00FE4E5E" w:rsidRDefault="00FE4E5E" w:rsidP="00FE4E5E">
      <w:pPr>
        <w:jc w:val="center"/>
        <w:rPr>
          <w:b/>
          <w:sz w:val="28"/>
          <w:szCs w:val="28"/>
        </w:rPr>
      </w:pPr>
    </w:p>
    <w:p w:rsidR="00A57D24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 xml:space="preserve">Положение о порядке ознакомления пользователей информацией с информацией о деятельности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сельского поселения в занимаемых ей помещениях</w:t>
      </w:r>
    </w:p>
    <w:p w:rsidR="00FE4E5E" w:rsidRDefault="00FE4E5E" w:rsidP="00FE4E5E">
      <w:pPr>
        <w:rPr>
          <w:b/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1. Общие положения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1. Настоящее Положение определяет порядок доступа пользователей информацией к информации о деятел</w:t>
      </w:r>
      <w:r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</w:t>
      </w:r>
      <w:r w:rsidR="00A57D24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>в занимаемых ей помещениях.</w:t>
      </w:r>
    </w:p>
    <w:p w:rsidR="00FE4E5E" w:rsidRPr="00FE4E5E" w:rsidRDefault="00FE4E5E" w:rsidP="00FE4E5E">
      <w:pPr>
        <w:ind w:firstLine="709"/>
        <w:jc w:val="both"/>
        <w:rPr>
          <w:kern w:val="2"/>
          <w:sz w:val="28"/>
          <w:szCs w:val="28"/>
        </w:rPr>
      </w:pPr>
      <w:r w:rsidRPr="00FE4E5E">
        <w:rPr>
          <w:sz w:val="28"/>
          <w:szCs w:val="28"/>
        </w:rPr>
        <w:t xml:space="preserve">2. В муниципальном образовании </w:t>
      </w:r>
      <w:r>
        <w:rPr>
          <w:kern w:val="2"/>
          <w:sz w:val="28"/>
          <w:szCs w:val="28"/>
        </w:rPr>
        <w:t>«</w:t>
      </w:r>
      <w:r w:rsidR="00F570A9">
        <w:rPr>
          <w:kern w:val="2"/>
          <w:sz w:val="28"/>
          <w:szCs w:val="28"/>
        </w:rPr>
        <w:t>Барило-Крепинское</w:t>
      </w:r>
      <w:r w:rsidRPr="00FE4E5E">
        <w:rPr>
          <w:kern w:val="2"/>
          <w:sz w:val="28"/>
          <w:szCs w:val="28"/>
        </w:rPr>
        <w:t xml:space="preserve"> сельское поселение</w:t>
      </w:r>
      <w:r w:rsidRPr="00FE4E5E">
        <w:rPr>
          <w:sz w:val="28"/>
          <w:szCs w:val="28"/>
        </w:rPr>
        <w:t xml:space="preserve">» пользователям информацией обеспечивается возможность ознакомления с информацией о деятельности  органа местного самоуправления </w:t>
      </w:r>
      <w:r>
        <w:rPr>
          <w:kern w:val="2"/>
          <w:sz w:val="28"/>
          <w:szCs w:val="28"/>
        </w:rPr>
        <w:t>«</w:t>
      </w:r>
      <w:r w:rsidR="00F570A9">
        <w:rPr>
          <w:kern w:val="2"/>
          <w:sz w:val="28"/>
          <w:szCs w:val="28"/>
        </w:rPr>
        <w:t>Барило-Крепинское</w:t>
      </w:r>
      <w:r w:rsidRPr="00FE4E5E">
        <w:rPr>
          <w:kern w:val="2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r w:rsidR="00F570A9">
        <w:rPr>
          <w:sz w:val="28"/>
          <w:szCs w:val="28"/>
        </w:rPr>
        <w:t>- А</w:t>
      </w:r>
      <w:r>
        <w:rPr>
          <w:sz w:val="28"/>
          <w:szCs w:val="28"/>
        </w:rPr>
        <w:t xml:space="preserve">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</w:t>
      </w:r>
      <w:r w:rsidR="00F570A9">
        <w:rPr>
          <w:sz w:val="28"/>
          <w:szCs w:val="28"/>
        </w:rPr>
        <w:t>.</w:t>
      </w:r>
    </w:p>
    <w:p w:rsidR="00FE4E5E" w:rsidRPr="00FE4E5E" w:rsidRDefault="00FE4E5E" w:rsidP="00FE4E5E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3. Ознакомление пользователей информацией с информацией о деятельности органов местного самоуправления осуществляется в з</w:t>
      </w:r>
      <w:r>
        <w:rPr>
          <w:sz w:val="28"/>
          <w:szCs w:val="28"/>
        </w:rPr>
        <w:t xml:space="preserve">дании Администрацией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4. Не производится ознакомление пользователей информацией с информацией о деятел</w:t>
      </w:r>
      <w:r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="00F570A9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>в отношении: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 w:rsidRPr="00FE4E5E">
        <w:rPr>
          <w:kern w:val="2"/>
          <w:sz w:val="28"/>
          <w:szCs w:val="28"/>
        </w:rPr>
        <w:t>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Администрация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 в занимаемых</w:t>
      </w:r>
      <w:r w:rsidR="00F570A9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>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ознакомление пользователей информацией с информацией о деятел</w:t>
      </w:r>
      <w:r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  в занимаемых ей помещениях в устной форме;</w:t>
      </w:r>
    </w:p>
    <w:p w:rsidR="00FE4E5E" w:rsidRPr="00F570A9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ознакомление пользователей информацией с документированной информацией о деятел</w:t>
      </w:r>
      <w:r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</w:t>
      </w:r>
      <w:r w:rsidRPr="00FE4E5E">
        <w:rPr>
          <w:sz w:val="28"/>
          <w:szCs w:val="28"/>
        </w:rPr>
        <w:t xml:space="preserve">, включенной в фонд общедоступной информации о деятельности администрации муниципального образования (далее – фонд), сформированный в порядке, </w:t>
      </w:r>
      <w:r w:rsidRPr="00F570A9">
        <w:rPr>
          <w:sz w:val="28"/>
          <w:szCs w:val="28"/>
        </w:rPr>
        <w:t>предусмотренном приложением 1 к настоящему Положени</w:t>
      </w:r>
      <w:r w:rsidR="00F570A9">
        <w:rPr>
          <w:sz w:val="28"/>
          <w:szCs w:val="28"/>
        </w:rPr>
        <w:t>ю</w:t>
      </w:r>
      <w:r w:rsidRPr="00F570A9">
        <w:rPr>
          <w:sz w:val="28"/>
          <w:szCs w:val="28"/>
        </w:rPr>
        <w:t>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3) ознакомление пользователей информацией с документированной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поселения, не включенной в фонд.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570A9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2. Порядок ознакомления пользователей информацией с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="006B412A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 xml:space="preserve"> сельского поселения  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в устной форме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6. Информацию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  в устной форме пользователь информацией вправе бесплатно получить при обращении непосредстве</w:t>
      </w:r>
      <w:r w:rsidR="006B412A">
        <w:rPr>
          <w:sz w:val="28"/>
          <w:szCs w:val="28"/>
        </w:rPr>
        <w:t xml:space="preserve">нно в Администрацию </w:t>
      </w:r>
      <w:r w:rsidR="00A57D24">
        <w:rPr>
          <w:sz w:val="28"/>
          <w:szCs w:val="28"/>
        </w:rPr>
        <w:t>Барило-Крепинского</w:t>
      </w:r>
      <w:r w:rsidR="006B412A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 xml:space="preserve">сельского поселения  </w:t>
      </w:r>
      <w:r w:rsidRPr="00FE4E5E">
        <w:rPr>
          <w:kern w:val="2"/>
          <w:sz w:val="28"/>
          <w:szCs w:val="28"/>
        </w:rPr>
        <w:t>к лицу, ответственному за ознакомление</w:t>
      </w:r>
      <w:r w:rsidRPr="00FE4E5E">
        <w:rPr>
          <w:sz w:val="28"/>
          <w:szCs w:val="28"/>
        </w:rPr>
        <w:t xml:space="preserve">, в рабочее время в соответствии с правовыми </w:t>
      </w:r>
      <w:r w:rsidR="006B412A">
        <w:rPr>
          <w:sz w:val="28"/>
          <w:szCs w:val="28"/>
        </w:rPr>
        <w:t xml:space="preserve">актами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поселения, определяющими </w:t>
      </w:r>
      <w:r w:rsidR="006B412A">
        <w:rPr>
          <w:sz w:val="28"/>
          <w:szCs w:val="28"/>
        </w:rPr>
        <w:t xml:space="preserve">режим работы Администрации </w:t>
      </w:r>
      <w:r w:rsidR="00A57D24">
        <w:rPr>
          <w:sz w:val="28"/>
          <w:szCs w:val="28"/>
        </w:rPr>
        <w:t>Барило-Крепинского</w:t>
      </w:r>
      <w:r w:rsidR="006B412A">
        <w:rPr>
          <w:sz w:val="28"/>
          <w:szCs w:val="28"/>
        </w:rPr>
        <w:t xml:space="preserve"> сельского поселения</w:t>
      </w:r>
      <w:r w:rsidRPr="00FE4E5E">
        <w:rPr>
          <w:sz w:val="28"/>
          <w:szCs w:val="28"/>
        </w:rPr>
        <w:t>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7. Устное информирование пользователей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  происходит в порядке очередности их обращения к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8. Устное информирование пользователей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="006B412A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 xml:space="preserve"> сельского поселения 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9. В случае, если пользователю информацией необходима информация о деятель</w:t>
      </w:r>
      <w:r w:rsidR="006B412A">
        <w:rPr>
          <w:sz w:val="28"/>
          <w:szCs w:val="28"/>
        </w:rPr>
        <w:t xml:space="preserve">ности Администрации </w:t>
      </w:r>
      <w:r w:rsidR="00A57D24">
        <w:rPr>
          <w:sz w:val="28"/>
          <w:szCs w:val="28"/>
        </w:rPr>
        <w:t>Барило-Крепинского</w:t>
      </w:r>
      <w:r w:rsidR="006B412A">
        <w:rPr>
          <w:sz w:val="28"/>
          <w:szCs w:val="28"/>
        </w:rPr>
        <w:t xml:space="preserve"> сельского поселения</w:t>
      </w:r>
      <w:r w:rsidRPr="00FE4E5E">
        <w:rPr>
          <w:sz w:val="28"/>
          <w:szCs w:val="28"/>
        </w:rPr>
        <w:t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10. В случае если объем информации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="006B412A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 xml:space="preserve">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 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</w:t>
      </w:r>
      <w:r w:rsidR="006B412A">
        <w:rPr>
          <w:sz w:val="28"/>
          <w:szCs w:val="28"/>
        </w:rPr>
        <w:t xml:space="preserve">ации в Администрацию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поселения.</w:t>
      </w:r>
    </w:p>
    <w:p w:rsidR="00FE4E5E" w:rsidRPr="00FE4E5E" w:rsidRDefault="00FE4E5E" w:rsidP="00FE4E5E">
      <w:pPr>
        <w:jc w:val="both"/>
        <w:rPr>
          <w:sz w:val="28"/>
          <w:szCs w:val="28"/>
        </w:rPr>
      </w:pPr>
    </w:p>
    <w:p w:rsidR="00F570A9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3. Порядок ознакомления пользователей информацией</w:t>
      </w:r>
      <w:r w:rsidRPr="00FE4E5E">
        <w:rPr>
          <w:sz w:val="28"/>
          <w:szCs w:val="28"/>
        </w:rPr>
        <w:br/>
        <w:t>с документированной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</w:p>
    <w:p w:rsidR="00FE4E5E" w:rsidRPr="00FE4E5E" w:rsidRDefault="00A57D24" w:rsidP="00FE4E5E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FE4E5E" w:rsidRPr="00FE4E5E">
        <w:rPr>
          <w:sz w:val="28"/>
          <w:szCs w:val="28"/>
        </w:rPr>
        <w:t xml:space="preserve"> сельского поселения, включенной в фонд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11. Ознакомление пользователей информацией с документами, включенными в состав фонда, осуществляется посредством самостоятельной </w:t>
      </w:r>
      <w:r w:rsidRPr="00FE4E5E">
        <w:rPr>
          <w:sz w:val="28"/>
          <w:szCs w:val="28"/>
        </w:rPr>
        <w:lastRenderedPageBreak/>
        <w:t>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 фонду).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</w:p>
    <w:p w:rsidR="00F570A9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4. Порядок ознакомления пользователей информацией</w:t>
      </w:r>
      <w:r w:rsidRPr="00FE4E5E">
        <w:rPr>
          <w:sz w:val="28"/>
          <w:szCs w:val="28"/>
        </w:rPr>
        <w:br/>
        <w:t>с документированной информацией о деятел</w:t>
      </w:r>
      <w:r w:rsidR="006B412A">
        <w:rPr>
          <w:sz w:val="28"/>
          <w:szCs w:val="28"/>
        </w:rPr>
        <w:t xml:space="preserve">ьности                                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поселения, 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не включенной в фонд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14. В порядке, установленном настоящей главой, пользователь информацией вправе ознакомиться с документированной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поселения, не включенной в фонд, информацией, которая в соответствии с пунктами 9–10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Ознакомление с документированной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  осуществляется путем обращения к лицу, ответственному за ознакомление, </w:t>
      </w:r>
      <w:r w:rsidR="006B412A">
        <w:rPr>
          <w:sz w:val="28"/>
          <w:szCs w:val="28"/>
        </w:rPr>
        <w:t xml:space="preserve">с письменным заявлением на имя главы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  о предоставлении для ознакомления с копией документа, содержащей информацию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  (далее – заявление).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15. В заявлении указываются: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5) способ предоставления копий документов, содержащих запрашиваемую информацию о деятель</w:t>
      </w:r>
      <w:r w:rsidR="006B412A">
        <w:rPr>
          <w:sz w:val="28"/>
          <w:szCs w:val="28"/>
        </w:rPr>
        <w:t xml:space="preserve">ности Администрации </w:t>
      </w:r>
      <w:r w:rsidR="00A57D24">
        <w:rPr>
          <w:sz w:val="28"/>
          <w:szCs w:val="28"/>
        </w:rPr>
        <w:t>Барило-Крепинского</w:t>
      </w:r>
      <w:r w:rsidR="006B412A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>сельского поселения  (личное получение, по почте, в</w:t>
      </w:r>
      <w:r w:rsidR="006B412A">
        <w:rPr>
          <w:sz w:val="28"/>
          <w:szCs w:val="28"/>
        </w:rPr>
        <w:t xml:space="preserve"> том числе по электронной почте</w:t>
      </w:r>
      <w:r w:rsidRPr="00FE4E5E">
        <w:rPr>
          <w:sz w:val="28"/>
          <w:szCs w:val="28"/>
        </w:rPr>
        <w:t>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16. Заявление подается лично заявителем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FE4E5E" w:rsidRPr="00FE4E5E" w:rsidRDefault="00FE4E5E" w:rsidP="00FE4E5E">
      <w:pPr>
        <w:ind w:firstLine="709"/>
        <w:jc w:val="both"/>
        <w:rPr>
          <w:i/>
          <w:sz w:val="28"/>
          <w:szCs w:val="28"/>
        </w:rPr>
      </w:pPr>
      <w:r w:rsidRPr="00FE4E5E">
        <w:rPr>
          <w:sz w:val="28"/>
          <w:szCs w:val="28"/>
        </w:rPr>
        <w:t>18.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</w:t>
      </w:r>
      <w:r w:rsidR="006B412A">
        <w:rPr>
          <w:sz w:val="28"/>
          <w:szCs w:val="28"/>
        </w:rPr>
        <w:t xml:space="preserve">гане местного самоуправления </w:t>
      </w:r>
      <w:r w:rsidRPr="00FE4E5E">
        <w:rPr>
          <w:sz w:val="28"/>
          <w:szCs w:val="28"/>
        </w:rPr>
        <w:t xml:space="preserve">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поселения, а также оценку их соответствия требованиям, предусмотренным пунктом 4 настоящего Положения.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19. Лицом, ответственным за ознакомление, в отношении каждого документа, указанного в заявлении и содержащего информацию о деятел</w:t>
      </w:r>
      <w:r w:rsidR="006B412A">
        <w:rPr>
          <w:sz w:val="28"/>
          <w:szCs w:val="28"/>
        </w:rPr>
        <w:t xml:space="preserve">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поселения, принимается одно из двух решений: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FE4E5E" w:rsidRPr="00FE4E5E" w:rsidRDefault="00FE4E5E" w:rsidP="00FE4E5E">
      <w:pPr>
        <w:ind w:firstLine="709"/>
        <w:jc w:val="both"/>
        <w:rPr>
          <w:i/>
          <w:sz w:val="28"/>
          <w:szCs w:val="28"/>
        </w:rPr>
      </w:pPr>
      <w:r w:rsidRPr="00FE4E5E"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20. Решение, предусмотренное подпунктом 2 пункта 19 настоящего Положения принимается в следующих случаях: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отсутствие запрашиваемого пользователем информацией докум</w:t>
      </w:r>
      <w:r w:rsidR="006B412A">
        <w:rPr>
          <w:sz w:val="28"/>
          <w:szCs w:val="28"/>
        </w:rPr>
        <w:t xml:space="preserve">ента в Администрации </w:t>
      </w:r>
      <w:r w:rsidR="00A57D24">
        <w:rPr>
          <w:sz w:val="28"/>
          <w:szCs w:val="28"/>
        </w:rPr>
        <w:t>Барило-Крепинского</w:t>
      </w:r>
      <w:r w:rsidR="006B412A">
        <w:rPr>
          <w:sz w:val="28"/>
          <w:szCs w:val="28"/>
        </w:rPr>
        <w:t xml:space="preserve"> сельского поселения</w:t>
      </w:r>
      <w:r w:rsidRPr="00FE4E5E">
        <w:rPr>
          <w:sz w:val="28"/>
          <w:szCs w:val="28"/>
        </w:rPr>
        <w:t>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21. В случае принятия решения, предусмотренного подпунктом 1 пункта 19 настоящего Положения, лицо, ответственное за ознакомление, не позднее </w:t>
      </w:r>
      <w:r w:rsidRPr="00FE4E5E">
        <w:rPr>
          <w:sz w:val="28"/>
          <w:szCs w:val="28"/>
        </w:rPr>
        <w:lastRenderedPageBreak/>
        <w:t>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</w:t>
      </w:r>
      <w:r w:rsidR="006B412A">
        <w:rPr>
          <w:sz w:val="28"/>
          <w:szCs w:val="28"/>
        </w:rPr>
        <w:t xml:space="preserve">аемом Администрацией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поселения,  в рабочее время в соответствии с правовыми </w:t>
      </w:r>
      <w:r w:rsidR="006B412A">
        <w:rPr>
          <w:sz w:val="28"/>
          <w:szCs w:val="28"/>
        </w:rPr>
        <w:t xml:space="preserve">актами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поселения,  определяющими режим работы указанного органа и (или) его структурных подразделений.</w:t>
      </w:r>
    </w:p>
    <w:p w:rsidR="00FE4E5E" w:rsidRPr="00FE4E5E" w:rsidRDefault="00FE4E5E" w:rsidP="007F0918">
      <w:pPr>
        <w:ind w:firstLine="709"/>
        <w:jc w:val="both"/>
        <w:rPr>
          <w:b/>
          <w:sz w:val="28"/>
          <w:szCs w:val="28"/>
        </w:rPr>
        <w:sectPr w:rsidR="00FE4E5E" w:rsidRPr="00FE4E5E" w:rsidSect="00A57D24">
          <w:pgSz w:w="11906" w:h="16838"/>
          <w:pgMar w:top="1134" w:right="707" w:bottom="1134" w:left="1701" w:header="708" w:footer="708" w:gutter="0"/>
          <w:pgNumType w:start="1"/>
          <w:cols w:space="720"/>
        </w:sectPr>
      </w:pPr>
      <w:r w:rsidRPr="00FE4E5E">
        <w:rPr>
          <w:sz w:val="28"/>
          <w:szCs w:val="28"/>
        </w:rPr>
        <w:t>25. Плата за предоставление информации о деяте</w:t>
      </w:r>
      <w:r w:rsidR="006B412A">
        <w:rPr>
          <w:sz w:val="28"/>
          <w:szCs w:val="28"/>
        </w:rPr>
        <w:t xml:space="preserve">льности Администрации </w:t>
      </w:r>
      <w:r w:rsidR="00A57D24">
        <w:rPr>
          <w:sz w:val="28"/>
          <w:szCs w:val="28"/>
        </w:rPr>
        <w:t>Барило-Крепинского</w:t>
      </w:r>
      <w:r w:rsidRPr="00FE4E5E">
        <w:rPr>
          <w:sz w:val="28"/>
          <w:szCs w:val="28"/>
        </w:rPr>
        <w:t xml:space="preserve"> сельского поселения 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</w:t>
      </w:r>
      <w:r w:rsidR="007F0918">
        <w:rPr>
          <w:sz w:val="28"/>
          <w:szCs w:val="28"/>
        </w:rPr>
        <w:t>тавляемой на бесплатной основе.</w:t>
      </w:r>
    </w:p>
    <w:p w:rsidR="008C371E" w:rsidRPr="00F570A9" w:rsidRDefault="008C371E" w:rsidP="00F570A9">
      <w:pPr>
        <w:ind w:left="4531" w:right="98" w:hanging="10"/>
        <w:rPr>
          <w:color w:val="000000"/>
        </w:rPr>
      </w:pPr>
      <w:r w:rsidRPr="00F570A9">
        <w:rPr>
          <w:color w:val="000000"/>
        </w:rPr>
        <w:lastRenderedPageBreak/>
        <w:t>Приложение 1 к Положению о порядке ознакомления пользователей информацие</w:t>
      </w:r>
      <w:r w:rsidR="00F570A9" w:rsidRPr="00F570A9">
        <w:rPr>
          <w:color w:val="000000"/>
        </w:rPr>
        <w:t>й с информацией о деятельности А</w:t>
      </w:r>
      <w:r w:rsidRPr="00F570A9">
        <w:rPr>
          <w:color w:val="000000"/>
        </w:rPr>
        <w:t xml:space="preserve">дминистрации </w:t>
      </w:r>
      <w:r w:rsidR="00A57D24" w:rsidRPr="00F570A9">
        <w:rPr>
          <w:color w:val="000000"/>
        </w:rPr>
        <w:t>Барило-Крепинского</w:t>
      </w:r>
      <w:r w:rsidR="00F570A9" w:rsidRPr="00F570A9">
        <w:rPr>
          <w:color w:val="000000"/>
        </w:rPr>
        <w:t xml:space="preserve"> </w:t>
      </w:r>
      <w:r w:rsidRPr="00F570A9">
        <w:rPr>
          <w:color w:val="000000"/>
        </w:rPr>
        <w:t>сельского поселения</w:t>
      </w:r>
      <w:r w:rsidR="00F570A9" w:rsidRPr="00F570A9">
        <w:rPr>
          <w:color w:val="000000"/>
        </w:rPr>
        <w:t xml:space="preserve"> </w:t>
      </w:r>
      <w:r w:rsidRPr="00F570A9">
        <w:rPr>
          <w:color w:val="000000"/>
        </w:rPr>
        <w:t>в занимаемых ей помещениях</w:t>
      </w:r>
    </w:p>
    <w:p w:rsidR="00F570A9" w:rsidRPr="007F0918" w:rsidRDefault="00F570A9" w:rsidP="00F570A9">
      <w:pPr>
        <w:ind w:left="4531" w:right="98" w:hanging="10"/>
        <w:rPr>
          <w:color w:val="000000"/>
          <w:sz w:val="28"/>
          <w:szCs w:val="22"/>
        </w:rPr>
      </w:pPr>
    </w:p>
    <w:p w:rsidR="007F0918" w:rsidRDefault="008C371E" w:rsidP="008C371E">
      <w:pPr>
        <w:tabs>
          <w:tab w:val="left" w:pos="4008"/>
        </w:tabs>
        <w:jc w:val="center"/>
        <w:rPr>
          <w:sz w:val="28"/>
        </w:rPr>
      </w:pPr>
      <w:r>
        <w:rPr>
          <w:sz w:val="28"/>
        </w:rPr>
        <w:t xml:space="preserve">Порядок формирования фонда общедоступной информации о деятельности Администрации </w:t>
      </w:r>
      <w:r w:rsidR="00A57D24">
        <w:rPr>
          <w:sz w:val="28"/>
        </w:rPr>
        <w:t>Барило-Крепинского</w:t>
      </w:r>
      <w:r>
        <w:rPr>
          <w:sz w:val="28"/>
        </w:rPr>
        <w:t xml:space="preserve"> сельского поселения,</w:t>
      </w:r>
    </w:p>
    <w:p w:rsidR="007F0918" w:rsidRDefault="008C371E" w:rsidP="008C371E">
      <w:pPr>
        <w:tabs>
          <w:tab w:val="left" w:pos="4008"/>
        </w:tabs>
        <w:jc w:val="center"/>
        <w:rPr>
          <w:sz w:val="28"/>
        </w:rPr>
      </w:pPr>
      <w:r>
        <w:rPr>
          <w:sz w:val="28"/>
        </w:rPr>
        <w:t xml:space="preserve"> а также организации доступа к документам, включенным в указанный фонд</w:t>
      </w:r>
    </w:p>
    <w:p w:rsidR="007F0918" w:rsidRDefault="007F0918" w:rsidP="007F0918">
      <w:pPr>
        <w:rPr>
          <w:sz w:val="28"/>
        </w:rPr>
      </w:pP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1. Общие положения</w:t>
      </w:r>
    </w:p>
    <w:p w:rsidR="00F570A9" w:rsidRDefault="00F570A9" w:rsidP="00F570A9">
      <w:pPr>
        <w:spacing w:after="3" w:line="248" w:lineRule="auto"/>
        <w:ind w:right="46" w:firstLine="56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1. </w:t>
      </w:r>
      <w:r w:rsidR="007F0918" w:rsidRPr="007F0918">
        <w:rPr>
          <w:color w:val="000000"/>
          <w:sz w:val="28"/>
          <w:szCs w:val="22"/>
        </w:rPr>
        <w:t>Настоящий Порядок определяет процедуру формирования фонда общедоступной информации о деятельности Админист</w:t>
      </w:r>
      <w:r w:rsidR="007F0918">
        <w:rPr>
          <w:color w:val="000000"/>
          <w:sz w:val="28"/>
          <w:szCs w:val="22"/>
        </w:rPr>
        <w:t xml:space="preserve">рации </w:t>
      </w:r>
      <w:r w:rsidR="00A57D24">
        <w:rPr>
          <w:color w:val="000000"/>
          <w:sz w:val="28"/>
          <w:szCs w:val="22"/>
        </w:rPr>
        <w:t>Барило-Крепинского</w:t>
      </w:r>
      <w:r w:rsidR="007F0918">
        <w:rPr>
          <w:color w:val="000000"/>
          <w:sz w:val="28"/>
          <w:szCs w:val="22"/>
        </w:rPr>
        <w:t xml:space="preserve"> сельского поселения</w:t>
      </w:r>
      <w:r>
        <w:rPr>
          <w:color w:val="000000"/>
          <w:sz w:val="28"/>
          <w:szCs w:val="22"/>
        </w:rPr>
        <w:t xml:space="preserve"> </w:t>
      </w:r>
      <w:r w:rsidR="007F0918" w:rsidRPr="007F0918">
        <w:rPr>
          <w:color w:val="000000"/>
          <w:sz w:val="28"/>
          <w:szCs w:val="22"/>
        </w:rPr>
        <w:t>(далее – Администрация муниципального образования), (далее – фонд, органы местного самоуправления).</w:t>
      </w:r>
    </w:p>
    <w:p w:rsidR="00F570A9" w:rsidRDefault="00F570A9" w:rsidP="00F570A9">
      <w:pPr>
        <w:spacing w:after="3" w:line="248" w:lineRule="auto"/>
        <w:ind w:right="46" w:firstLine="569"/>
        <w:jc w:val="both"/>
        <w:rPr>
          <w:sz w:val="28"/>
          <w:szCs w:val="22"/>
        </w:rPr>
      </w:pPr>
      <w:r>
        <w:rPr>
          <w:color w:val="000000"/>
          <w:sz w:val="28"/>
          <w:szCs w:val="22"/>
        </w:rPr>
        <w:t xml:space="preserve">2. </w:t>
      </w:r>
      <w:r w:rsidR="007F0918" w:rsidRPr="007F0918">
        <w:rPr>
          <w:color w:val="000000"/>
          <w:sz w:val="28"/>
          <w:szCs w:val="22"/>
        </w:rPr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</w:t>
      </w:r>
      <w:r w:rsidR="007F0918" w:rsidRPr="00F570A9">
        <w:rPr>
          <w:sz w:val="28"/>
          <w:szCs w:val="22"/>
        </w:rPr>
        <w:t>Формирование фонда предусматривается в случае отсутствия официального сайта органа местного самоуправления.</w:t>
      </w:r>
    </w:p>
    <w:p w:rsidR="007F0918" w:rsidRPr="007F0918" w:rsidRDefault="00F570A9" w:rsidP="00F570A9">
      <w:pPr>
        <w:spacing w:after="3" w:line="248" w:lineRule="auto"/>
        <w:ind w:right="46" w:firstLine="569"/>
        <w:jc w:val="both"/>
        <w:rPr>
          <w:color w:val="000000"/>
          <w:sz w:val="28"/>
          <w:szCs w:val="22"/>
        </w:rPr>
      </w:pPr>
      <w:r>
        <w:rPr>
          <w:sz w:val="28"/>
          <w:szCs w:val="22"/>
        </w:rPr>
        <w:t xml:space="preserve">3. </w:t>
      </w:r>
      <w:r w:rsidR="007F0918" w:rsidRPr="007F0918">
        <w:rPr>
          <w:color w:val="000000"/>
          <w:sz w:val="28"/>
          <w:szCs w:val="22"/>
        </w:rPr>
        <w:t>Формирование фонда обеспечивается должностным лицом Администрации муниципального образования, уполномоченным Главой Администрации муниципального образования (далее – информатор).</w:t>
      </w:r>
    </w:p>
    <w:p w:rsidR="00F570A9" w:rsidRDefault="007F0918" w:rsidP="00F570A9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7F0918" w:rsidRPr="007F0918" w:rsidRDefault="00F570A9" w:rsidP="00F570A9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4. </w:t>
      </w:r>
      <w:r w:rsidR="007F0918">
        <w:rPr>
          <w:color w:val="000000"/>
          <w:sz w:val="28"/>
          <w:szCs w:val="22"/>
        </w:rPr>
        <w:t>Глава</w:t>
      </w:r>
      <w:r w:rsidR="007F0918" w:rsidRPr="007F0918">
        <w:rPr>
          <w:color w:val="000000"/>
          <w:sz w:val="28"/>
          <w:szCs w:val="22"/>
        </w:rPr>
        <w:t xml:space="preserve">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– уполномоченные должностные лица).</w:t>
      </w:r>
    </w:p>
    <w:p w:rsidR="00F570A9" w:rsidRDefault="007F0918" w:rsidP="00F570A9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F570A9" w:rsidRDefault="00F570A9" w:rsidP="00F570A9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5. </w:t>
      </w:r>
      <w:r w:rsidR="007F0918" w:rsidRPr="007F0918">
        <w:rPr>
          <w:color w:val="000000"/>
          <w:sz w:val="28"/>
          <w:szCs w:val="22"/>
        </w:rPr>
        <w:t xml:space="preserve">Формирование фонда осуществляется за счет средств бюджета муниципального образования  (далее – местный бюджет). </w:t>
      </w:r>
    </w:p>
    <w:p w:rsidR="007F0918" w:rsidRPr="007F0918" w:rsidRDefault="00F570A9" w:rsidP="00F570A9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6. </w:t>
      </w:r>
      <w:r w:rsidR="007F0918" w:rsidRPr="007F0918">
        <w:rPr>
          <w:color w:val="000000"/>
          <w:sz w:val="28"/>
          <w:szCs w:val="22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2. Состав фонда</w:t>
      </w:r>
    </w:p>
    <w:p w:rsidR="007F0918" w:rsidRPr="00F570A9" w:rsidRDefault="007F0918" w:rsidP="00F570A9">
      <w:pPr>
        <w:pStyle w:val="a3"/>
        <w:numPr>
          <w:ilvl w:val="0"/>
          <w:numId w:val="17"/>
        </w:numPr>
        <w:spacing w:after="3" w:line="248" w:lineRule="auto"/>
        <w:ind w:left="0" w:right="46" w:firstLine="709"/>
        <w:jc w:val="both"/>
        <w:rPr>
          <w:color w:val="000000"/>
          <w:sz w:val="28"/>
          <w:szCs w:val="22"/>
        </w:rPr>
      </w:pPr>
      <w:r w:rsidRPr="00F570A9">
        <w:rPr>
          <w:color w:val="000000"/>
          <w:sz w:val="28"/>
          <w:szCs w:val="22"/>
        </w:rPr>
        <w:lastRenderedPageBreak/>
        <w:t>Формирование фонда осуществляется посредством включения в его состав, учета и хранения следующих документов:</w:t>
      </w:r>
    </w:p>
    <w:p w:rsidR="007F0918" w:rsidRPr="007F0918" w:rsidRDefault="00F570A9" w:rsidP="00F570A9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1)</w:t>
      </w:r>
      <w:r w:rsidR="007F0918">
        <w:rPr>
          <w:color w:val="000000"/>
          <w:sz w:val="28"/>
          <w:szCs w:val="22"/>
        </w:rPr>
        <w:t xml:space="preserve"> м</w:t>
      </w:r>
      <w:r w:rsidR="007F0918" w:rsidRPr="007F0918">
        <w:rPr>
          <w:color w:val="000000"/>
          <w:sz w:val="28"/>
          <w:szCs w:val="22"/>
        </w:rPr>
        <w:t>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7F0918" w:rsidRPr="007F0918" w:rsidRDefault="007F0918" w:rsidP="00F570A9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</w:t>
      </w:r>
      <w:r w:rsidR="00F570A9">
        <w:rPr>
          <w:color w:val="000000"/>
          <w:sz w:val="28"/>
          <w:szCs w:val="22"/>
        </w:rPr>
        <w:t>)</w:t>
      </w:r>
      <w:r>
        <w:rPr>
          <w:color w:val="000000"/>
          <w:sz w:val="28"/>
          <w:szCs w:val="22"/>
        </w:rPr>
        <w:t xml:space="preserve">   т</w:t>
      </w:r>
      <w:r w:rsidRPr="007F0918">
        <w:rPr>
          <w:color w:val="000000"/>
          <w:sz w:val="28"/>
          <w:szCs w:val="22"/>
        </w:rPr>
        <w:t>ексты проектов муниципальных правовых актов;</w:t>
      </w:r>
    </w:p>
    <w:p w:rsidR="007F0918" w:rsidRPr="007F0918" w:rsidRDefault="007F0918" w:rsidP="00F570A9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</w:t>
      </w:r>
      <w:r w:rsidR="00F570A9">
        <w:rPr>
          <w:color w:val="000000"/>
          <w:sz w:val="28"/>
          <w:szCs w:val="22"/>
        </w:rPr>
        <w:t>)</w:t>
      </w:r>
      <w:r>
        <w:rPr>
          <w:color w:val="000000"/>
          <w:sz w:val="28"/>
          <w:szCs w:val="22"/>
        </w:rPr>
        <w:t xml:space="preserve">  м</w:t>
      </w:r>
      <w:r w:rsidRPr="007F0918">
        <w:rPr>
          <w:color w:val="000000"/>
          <w:sz w:val="28"/>
          <w:szCs w:val="22"/>
        </w:rPr>
        <w:t>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7F0918" w:rsidRPr="007F0918" w:rsidRDefault="007F0918" w:rsidP="00F570A9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</w:t>
      </w:r>
      <w:r w:rsidR="00F570A9">
        <w:rPr>
          <w:color w:val="000000"/>
          <w:sz w:val="28"/>
          <w:szCs w:val="22"/>
        </w:rPr>
        <w:t>)</w:t>
      </w:r>
      <w:r>
        <w:rPr>
          <w:color w:val="000000"/>
          <w:sz w:val="28"/>
          <w:szCs w:val="22"/>
        </w:rPr>
        <w:t xml:space="preserve"> а</w:t>
      </w:r>
      <w:r w:rsidRPr="007F0918">
        <w:rPr>
          <w:color w:val="000000"/>
          <w:sz w:val="28"/>
          <w:szCs w:val="22"/>
        </w:rPr>
        <w:t xml:space="preserve">кты о назначении на должность и освобождения от должности руководителя администрации муниципального образования; </w:t>
      </w:r>
    </w:p>
    <w:p w:rsidR="007F0918" w:rsidRPr="007F0918" w:rsidRDefault="007F0918" w:rsidP="00F570A9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5</w:t>
      </w:r>
      <w:r w:rsidR="00F570A9">
        <w:rPr>
          <w:color w:val="000000"/>
          <w:sz w:val="28"/>
          <w:szCs w:val="22"/>
        </w:rPr>
        <w:t>)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7F0918" w:rsidRPr="007F0918" w:rsidRDefault="007F0918" w:rsidP="00F570A9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</w:t>
      </w:r>
      <w:r w:rsidR="00F570A9">
        <w:rPr>
          <w:color w:val="000000"/>
          <w:sz w:val="28"/>
          <w:szCs w:val="22"/>
        </w:rPr>
        <w:t>)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7F0918" w:rsidRPr="007F0918" w:rsidRDefault="007F0918" w:rsidP="00F570A9">
      <w:pPr>
        <w:pStyle w:val="a3"/>
        <w:spacing w:after="3" w:line="248" w:lineRule="auto"/>
        <w:ind w:left="0"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7</w:t>
      </w:r>
      <w:r w:rsidR="00F570A9">
        <w:rPr>
          <w:color w:val="000000"/>
          <w:sz w:val="28"/>
          <w:szCs w:val="22"/>
        </w:rPr>
        <w:t xml:space="preserve">) </w:t>
      </w:r>
      <w:r w:rsidRPr="007F0918">
        <w:rPr>
          <w:color w:val="000000"/>
          <w:sz w:val="28"/>
          <w:szCs w:val="22"/>
        </w:rPr>
        <w:t>документы территориального планирования;</w:t>
      </w:r>
    </w:p>
    <w:p w:rsidR="00F570A9" w:rsidRDefault="007F0918" w:rsidP="00F570A9">
      <w:pPr>
        <w:spacing w:after="3" w:line="259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8</w:t>
      </w:r>
      <w:r w:rsidR="00F570A9">
        <w:rPr>
          <w:color w:val="000000"/>
          <w:sz w:val="28"/>
          <w:szCs w:val="22"/>
        </w:rPr>
        <w:t>)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стенограммы и протоколы, оформляемые по итогам заседаний</w:t>
      </w:r>
      <w:r w:rsidR="00F570A9"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(совещаний) Администрации муниципального образования;</w:t>
      </w:r>
    </w:p>
    <w:p w:rsidR="00F570A9" w:rsidRDefault="00F570A9" w:rsidP="00F570A9">
      <w:pPr>
        <w:spacing w:after="3" w:line="259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9) </w:t>
      </w:r>
      <w:r w:rsidR="007F0918" w:rsidRPr="007F0918">
        <w:rPr>
          <w:color w:val="000000"/>
          <w:sz w:val="28"/>
          <w:szCs w:val="22"/>
        </w:rPr>
        <w:t>аудио- и видеозаписи заседаний (совещаний) Администрации муниципального образования;</w:t>
      </w:r>
    </w:p>
    <w:p w:rsidR="00F570A9" w:rsidRDefault="00F570A9" w:rsidP="00F570A9">
      <w:pPr>
        <w:spacing w:after="3" w:line="259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10) </w:t>
      </w:r>
      <w:r w:rsidR="007F0918" w:rsidRPr="007F0918">
        <w:rPr>
          <w:color w:val="000000"/>
          <w:sz w:val="28"/>
          <w:szCs w:val="22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F570A9" w:rsidRDefault="00F570A9" w:rsidP="00F570A9">
      <w:pPr>
        <w:spacing w:after="3" w:line="259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11) </w:t>
      </w:r>
      <w:r w:rsidR="007F0918" w:rsidRPr="007F0918">
        <w:rPr>
          <w:color w:val="000000"/>
          <w:sz w:val="28"/>
          <w:szCs w:val="22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7F0918" w:rsidRPr="007F0918" w:rsidRDefault="00F570A9" w:rsidP="00F570A9">
      <w:pPr>
        <w:spacing w:after="3" w:line="259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12) </w:t>
      </w:r>
      <w:r w:rsidR="007F0918" w:rsidRPr="007F0918">
        <w:rPr>
          <w:color w:val="000000"/>
          <w:sz w:val="28"/>
          <w:szCs w:val="22"/>
        </w:rPr>
        <w:t>документы стратегического планирования Администрации муниципального образования, их проекты.</w:t>
      </w:r>
    </w:p>
    <w:p w:rsidR="002A5913" w:rsidRDefault="007F0918" w:rsidP="002A5913">
      <w:pPr>
        <w:spacing w:after="3" w:line="248" w:lineRule="auto"/>
        <w:ind w:left="709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8. В фонд не подлежат включению документы:</w:t>
      </w:r>
    </w:p>
    <w:p w:rsidR="002A5913" w:rsidRDefault="002A5913" w:rsidP="002A5913">
      <w:pPr>
        <w:spacing w:after="3" w:line="248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1) </w:t>
      </w:r>
      <w:r w:rsidR="007F0918" w:rsidRPr="007F0918">
        <w:rPr>
          <w:color w:val="000000"/>
          <w:sz w:val="28"/>
          <w:szCs w:val="22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2A5913" w:rsidRDefault="002A5913" w:rsidP="002A5913">
      <w:pPr>
        <w:spacing w:after="3" w:line="248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2) </w:t>
      </w:r>
      <w:r w:rsidR="007F0918" w:rsidRPr="007F0918">
        <w:rPr>
          <w:color w:val="000000"/>
          <w:sz w:val="28"/>
          <w:szCs w:val="22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7F0918" w:rsidRPr="007F0918" w:rsidRDefault="002A5913" w:rsidP="002A5913">
      <w:pPr>
        <w:spacing w:after="3" w:line="248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3) </w:t>
      </w:r>
      <w:r w:rsidR="007F0918" w:rsidRPr="007F0918">
        <w:rPr>
          <w:color w:val="000000"/>
          <w:sz w:val="28"/>
          <w:szCs w:val="22"/>
        </w:rPr>
        <w:t>правовые акты, изданные Администрацией муниципального образования по вопросам кадрового, финансового, материально</w:t>
      </w:r>
      <w:r w:rsidR="007F0918">
        <w:rPr>
          <w:color w:val="000000"/>
          <w:sz w:val="28"/>
          <w:szCs w:val="22"/>
        </w:rPr>
        <w:t>-</w:t>
      </w:r>
      <w:r w:rsidR="007F0918" w:rsidRPr="007F0918">
        <w:rPr>
          <w:color w:val="000000"/>
          <w:sz w:val="28"/>
          <w:szCs w:val="22"/>
        </w:rPr>
        <w:t>технического обеспечения деятельности Администрации муниципального образования.</w:t>
      </w: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3. Порядок формирования фонда</w:t>
      </w:r>
    </w:p>
    <w:p w:rsidR="007F0918" w:rsidRPr="007F0918" w:rsidRDefault="002A5913" w:rsidP="002A5913">
      <w:pPr>
        <w:spacing w:after="3" w:line="248" w:lineRule="auto"/>
        <w:ind w:right="46" w:firstLine="56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9. </w:t>
      </w:r>
      <w:r w:rsidR="007F0918" w:rsidRPr="007F0918">
        <w:rPr>
          <w:color w:val="000000"/>
          <w:sz w:val="28"/>
          <w:szCs w:val="22"/>
        </w:rPr>
        <w:t xml:space="preserve"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</w:t>
      </w:r>
      <w:r w:rsidR="007F0918" w:rsidRPr="007F0918">
        <w:rPr>
          <w:color w:val="000000"/>
          <w:sz w:val="28"/>
          <w:szCs w:val="22"/>
        </w:rPr>
        <w:lastRenderedPageBreak/>
        <w:t>учета и (или) на хранение, обязано направить информатору указанный документ в форме электронного документа.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2A5913" w:rsidRDefault="007F0918" w:rsidP="002A5913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2A5913" w:rsidRDefault="002A5913" w:rsidP="002A5913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10. </w:t>
      </w:r>
      <w:r w:rsidR="007F0918" w:rsidRPr="007F0918">
        <w:rPr>
          <w:color w:val="000000"/>
          <w:sz w:val="28"/>
          <w:szCs w:val="22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7F0918" w:rsidRPr="007F0918" w:rsidRDefault="002A5913" w:rsidP="002A5913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11. </w:t>
      </w:r>
      <w:r w:rsidR="007F0918" w:rsidRPr="007F0918">
        <w:rPr>
          <w:color w:val="000000"/>
          <w:sz w:val="28"/>
          <w:szCs w:val="22"/>
        </w:rPr>
        <w:t>Решение о невключении поступившего документа в состав фонда информации принимается в следующих случаях:</w:t>
      </w:r>
    </w:p>
    <w:p w:rsidR="007F0918" w:rsidRPr="007F0918" w:rsidRDefault="007F0918" w:rsidP="007F0918">
      <w:pPr>
        <w:numPr>
          <w:ilvl w:val="0"/>
          <w:numId w:val="8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 не предусмотрен пунктом 7 настоящего Порядка;</w:t>
      </w:r>
    </w:p>
    <w:p w:rsidR="007F0918" w:rsidRPr="007F0918" w:rsidRDefault="007F0918" w:rsidP="007F0918">
      <w:pPr>
        <w:numPr>
          <w:ilvl w:val="0"/>
          <w:numId w:val="8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 предусмотрен пунктом 8 настоящего Порядка;</w:t>
      </w:r>
    </w:p>
    <w:p w:rsidR="002A5913" w:rsidRDefault="00745761" w:rsidP="002A5913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3) </w:t>
      </w:r>
      <w:r w:rsidR="007F0918" w:rsidRPr="007F0918">
        <w:rPr>
          <w:color w:val="000000"/>
          <w:sz w:val="28"/>
          <w:szCs w:val="22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2A5913" w:rsidRDefault="002A5913" w:rsidP="002A5913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12. </w:t>
      </w:r>
      <w:r w:rsidR="007F0918" w:rsidRPr="007F0918">
        <w:rPr>
          <w:color w:val="000000"/>
          <w:sz w:val="28"/>
          <w:szCs w:val="22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2A5913" w:rsidRDefault="002A5913" w:rsidP="002A5913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13. </w:t>
      </w:r>
      <w:r w:rsidR="007F0918" w:rsidRPr="007F0918">
        <w:rPr>
          <w:color w:val="000000"/>
          <w:sz w:val="28"/>
          <w:szCs w:val="22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2A5913" w:rsidRDefault="002A5913" w:rsidP="002A5913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14. </w:t>
      </w:r>
      <w:r w:rsidR="00745761" w:rsidRPr="00745761">
        <w:rPr>
          <w:color w:val="000000"/>
          <w:sz w:val="28"/>
          <w:szCs w:val="22"/>
        </w:rPr>
        <w:t>Д</w:t>
      </w:r>
      <w:r w:rsidR="007F0918" w:rsidRPr="007F0918">
        <w:rPr>
          <w:color w:val="000000"/>
          <w:sz w:val="28"/>
          <w:szCs w:val="22"/>
        </w:rPr>
        <w:t>олжностное лицо Администр</w:t>
      </w:r>
      <w:r w:rsidR="00745761" w:rsidRPr="00745761">
        <w:rPr>
          <w:color w:val="000000"/>
          <w:sz w:val="28"/>
          <w:szCs w:val="22"/>
        </w:rPr>
        <w:t>ации муниципального образования</w:t>
      </w:r>
      <w:r w:rsidR="007F0918" w:rsidRPr="007F0918">
        <w:rPr>
          <w:color w:val="000000"/>
          <w:sz w:val="28"/>
          <w:szCs w:val="22"/>
        </w:rPr>
        <w:t>, уполномоченное Главой Администрации муниципального образования, обеспечивают создание и функционирование информационнопоисковой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2A5913" w:rsidRDefault="002A5913" w:rsidP="002A5913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15. </w:t>
      </w:r>
      <w:r w:rsidR="007F0918" w:rsidRPr="007F0918">
        <w:rPr>
          <w:color w:val="000000"/>
          <w:sz w:val="28"/>
          <w:szCs w:val="22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</w:t>
      </w:r>
      <w:r w:rsidR="007F0918" w:rsidRPr="007F0918">
        <w:rPr>
          <w:color w:val="000000"/>
          <w:sz w:val="28"/>
          <w:szCs w:val="22"/>
        </w:rPr>
        <w:lastRenderedPageBreak/>
        <w:t>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Админист</w:t>
      </w:r>
      <w:r w:rsidR="00745761" w:rsidRPr="00745761">
        <w:rPr>
          <w:color w:val="000000"/>
          <w:sz w:val="28"/>
          <w:szCs w:val="22"/>
        </w:rPr>
        <w:t>рации муниципального образования</w:t>
      </w:r>
      <w:r w:rsidR="007F0918" w:rsidRPr="007F0918">
        <w:rPr>
          <w:color w:val="000000"/>
          <w:sz w:val="28"/>
          <w:szCs w:val="22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2A5913" w:rsidRDefault="002A5913" w:rsidP="002A5913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16. </w:t>
      </w:r>
      <w:r w:rsidR="007F0918" w:rsidRPr="007F0918">
        <w:rPr>
          <w:color w:val="000000"/>
          <w:sz w:val="28"/>
          <w:szCs w:val="22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 Администр</w:t>
      </w:r>
      <w:r w:rsidR="00745761">
        <w:rPr>
          <w:color w:val="000000"/>
          <w:sz w:val="28"/>
          <w:szCs w:val="22"/>
        </w:rPr>
        <w:t>ации муниципального образования</w:t>
      </w:r>
      <w:r w:rsidR="007F0918" w:rsidRPr="007F0918">
        <w:rPr>
          <w:color w:val="000000"/>
          <w:sz w:val="28"/>
          <w:szCs w:val="22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выявленныхобстоятельствах уполномоченное должностное лицо, от которого поступил соответствующий документ.</w:t>
      </w:r>
    </w:p>
    <w:p w:rsidR="007F0918" w:rsidRPr="007F0918" w:rsidRDefault="002A5913" w:rsidP="002A5913">
      <w:pPr>
        <w:spacing w:after="3" w:line="248" w:lineRule="auto"/>
        <w:ind w:right="46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17. </w:t>
      </w:r>
      <w:r w:rsidR="007F0918" w:rsidRPr="007F0918">
        <w:rPr>
          <w:color w:val="000000"/>
          <w:sz w:val="28"/>
          <w:szCs w:val="22"/>
        </w:rPr>
        <w:t>В случае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7F0918" w:rsidRPr="007F0918" w:rsidRDefault="007F0918" w:rsidP="007F0918">
      <w:pPr>
        <w:spacing w:after="310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4. Порядок организации доступа к документам, включенным в фонд</w:t>
      </w:r>
    </w:p>
    <w:p w:rsidR="002A5913" w:rsidRDefault="002A5913" w:rsidP="002A5913">
      <w:pPr>
        <w:spacing w:after="3" w:line="248" w:lineRule="auto"/>
        <w:ind w:right="46" w:firstLine="56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18. </w:t>
      </w:r>
      <w:r w:rsidR="007F0918" w:rsidRPr="007F0918">
        <w:rPr>
          <w:color w:val="000000"/>
          <w:sz w:val="28"/>
          <w:szCs w:val="22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2A5913" w:rsidRDefault="002A5913" w:rsidP="002A5913">
      <w:pPr>
        <w:spacing w:after="3" w:line="248" w:lineRule="auto"/>
        <w:ind w:right="46" w:firstLine="56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19. </w:t>
      </w:r>
      <w:r w:rsidR="007F0918" w:rsidRPr="007F0918">
        <w:rPr>
          <w:color w:val="000000"/>
          <w:sz w:val="28"/>
          <w:szCs w:val="22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2A5913" w:rsidRDefault="002A5913" w:rsidP="002A5913">
      <w:pPr>
        <w:spacing w:after="3" w:line="248" w:lineRule="auto"/>
        <w:ind w:right="46" w:firstLine="56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20. </w:t>
      </w:r>
      <w:r w:rsidR="007F0918" w:rsidRPr="007F0918">
        <w:rPr>
          <w:color w:val="000000"/>
          <w:sz w:val="28"/>
          <w:szCs w:val="22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2A5913" w:rsidRDefault="002A5913" w:rsidP="002A5913">
      <w:pPr>
        <w:spacing w:after="3" w:line="248" w:lineRule="auto"/>
        <w:ind w:right="46" w:firstLine="56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21. </w:t>
      </w:r>
      <w:r w:rsidR="007F0918" w:rsidRPr="007F0918">
        <w:rPr>
          <w:color w:val="000000"/>
          <w:sz w:val="28"/>
          <w:szCs w:val="22"/>
        </w:rPr>
        <w:t>В местах установки пункта подключения размещаются следующая информация:</w:t>
      </w:r>
    </w:p>
    <w:p w:rsidR="002A5913" w:rsidRDefault="002A5913" w:rsidP="002A5913">
      <w:pPr>
        <w:spacing w:after="3" w:line="248" w:lineRule="auto"/>
        <w:ind w:right="46" w:firstLine="56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1) </w:t>
      </w:r>
      <w:r w:rsidR="007F0918" w:rsidRPr="007F0918">
        <w:rPr>
          <w:color w:val="000000"/>
          <w:sz w:val="28"/>
          <w:szCs w:val="22"/>
        </w:rPr>
        <w:t>о порядке работы с пунктом подключения, видах документов, подлежащих включению в фонд;</w:t>
      </w:r>
    </w:p>
    <w:p w:rsidR="007F0918" w:rsidRPr="007F0918" w:rsidRDefault="002A5913" w:rsidP="002A5913">
      <w:pPr>
        <w:spacing w:after="3" w:line="248" w:lineRule="auto"/>
        <w:ind w:right="46" w:firstLine="56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2) </w:t>
      </w:r>
      <w:r w:rsidR="007F0918" w:rsidRPr="007F0918">
        <w:rPr>
          <w:color w:val="000000"/>
          <w:sz w:val="28"/>
          <w:szCs w:val="22"/>
        </w:rPr>
        <w:t>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7F0918" w:rsidRPr="007F0918" w:rsidRDefault="007F0918" w:rsidP="002A5913">
      <w:pPr>
        <w:spacing w:after="3" w:line="248" w:lineRule="auto"/>
        <w:ind w:firstLine="567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22. Места установки пункта подключения оборудуются:</w:t>
      </w:r>
    </w:p>
    <w:p w:rsidR="007F0918" w:rsidRPr="007F0918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стульями и столами;</w:t>
      </w:r>
    </w:p>
    <w:p w:rsidR="00745761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 </w:t>
      </w:r>
    </w:p>
    <w:p w:rsidR="002A5913" w:rsidRDefault="007F0918" w:rsidP="002A5913">
      <w:pPr>
        <w:numPr>
          <w:ilvl w:val="0"/>
          <w:numId w:val="12"/>
        </w:numPr>
        <w:spacing w:after="3" w:line="248" w:lineRule="auto"/>
        <w:ind w:right="46" w:firstLine="361"/>
        <w:jc w:val="both"/>
        <w:rPr>
          <w:color w:val="000000"/>
          <w:sz w:val="28"/>
          <w:szCs w:val="22"/>
        </w:rPr>
      </w:pPr>
      <w:r w:rsidRPr="002A5913">
        <w:rPr>
          <w:color w:val="000000"/>
          <w:sz w:val="28"/>
          <w:szCs w:val="22"/>
        </w:rPr>
        <w:t>канцелярскими принадлежностями.</w:t>
      </w:r>
    </w:p>
    <w:p w:rsidR="002A5913" w:rsidRDefault="002A5913" w:rsidP="002A5913">
      <w:pPr>
        <w:spacing w:after="3" w:line="248" w:lineRule="auto"/>
        <w:ind w:right="46"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23. </w:t>
      </w:r>
      <w:r w:rsidR="007F0918" w:rsidRPr="002A5913">
        <w:rPr>
          <w:color w:val="000000"/>
          <w:sz w:val="28"/>
          <w:szCs w:val="22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муниципального архива.</w:t>
      </w:r>
    </w:p>
    <w:p w:rsidR="002A5913" w:rsidRDefault="002A5913" w:rsidP="002A5913">
      <w:pPr>
        <w:spacing w:after="3" w:line="248" w:lineRule="auto"/>
        <w:ind w:right="46"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24. </w:t>
      </w:r>
      <w:r w:rsidR="007F0918" w:rsidRPr="007F0918">
        <w:rPr>
          <w:color w:val="000000"/>
          <w:sz w:val="28"/>
          <w:szCs w:val="22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2A5913" w:rsidRDefault="002A5913" w:rsidP="002A5913">
      <w:pPr>
        <w:spacing w:after="3" w:line="248" w:lineRule="auto"/>
        <w:ind w:right="46"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1) </w:t>
      </w:r>
      <w:r w:rsidR="007F0918" w:rsidRPr="007F0918">
        <w:rPr>
          <w:color w:val="000000"/>
          <w:sz w:val="28"/>
          <w:szCs w:val="22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FE4E5E" w:rsidRPr="00A57D24" w:rsidRDefault="002A5913" w:rsidP="002A5913">
      <w:pPr>
        <w:spacing w:after="3" w:line="248" w:lineRule="auto"/>
        <w:ind w:right="46"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2)</w:t>
      </w:r>
      <w:r w:rsidR="007F0918" w:rsidRPr="00A57D24">
        <w:rPr>
          <w:color w:val="000000"/>
          <w:sz w:val="28"/>
          <w:szCs w:val="22"/>
        </w:rPr>
        <w:t xml:space="preserve">записи копии документа, включенного в состав фонда, </w:t>
      </w:r>
      <w:r w:rsidR="007F0918" w:rsidRPr="00A57D24">
        <w:rPr>
          <w:i/>
          <w:color w:val="000000"/>
          <w:sz w:val="28"/>
          <w:szCs w:val="22"/>
        </w:rPr>
        <w:t xml:space="preserve">на компьютерное накопительное устройство </w:t>
      </w:r>
      <w:r w:rsidR="007F0918" w:rsidRPr="00A57D24">
        <w:rPr>
          <w:color w:val="000000"/>
          <w:sz w:val="28"/>
          <w:szCs w:val="22"/>
        </w:rPr>
        <w:t>пользователя информацией и (или) отправки указанного документа на адрес электронной почты, самостоятельно вводимый пользователем информацией</w:t>
      </w:r>
      <w:r w:rsidR="00745761" w:rsidRPr="00A57D24">
        <w:rPr>
          <w:color w:val="000000"/>
          <w:sz w:val="28"/>
          <w:szCs w:val="22"/>
        </w:rPr>
        <w:t>.</w:t>
      </w: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sz w:val="28"/>
        </w:rPr>
        <w:sectPr w:rsidR="00745761" w:rsidSect="007F091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45761" w:rsidRPr="002A5913" w:rsidRDefault="00745761" w:rsidP="00745761">
      <w:pPr>
        <w:jc w:val="right"/>
        <w:rPr>
          <w:rFonts w:eastAsia="Calibri"/>
          <w:bCs/>
          <w:lang w:eastAsia="en-US"/>
        </w:rPr>
      </w:pPr>
      <w:r>
        <w:rPr>
          <w:b/>
          <w:color w:val="000000"/>
          <w:szCs w:val="22"/>
        </w:rPr>
        <w:lastRenderedPageBreak/>
        <w:tab/>
      </w:r>
      <w:r>
        <w:rPr>
          <w:b/>
          <w:color w:val="000000"/>
          <w:szCs w:val="22"/>
        </w:rPr>
        <w:tab/>
      </w:r>
      <w:r w:rsidRPr="002A5913">
        <w:rPr>
          <w:rFonts w:eastAsia="Calibri"/>
          <w:bCs/>
          <w:lang w:eastAsia="en-US"/>
        </w:rPr>
        <w:t>Приложение № 2</w:t>
      </w:r>
    </w:p>
    <w:p w:rsidR="00745761" w:rsidRPr="002A5913" w:rsidRDefault="002A5913" w:rsidP="00745761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 постановлению А</w:t>
      </w:r>
      <w:r w:rsidR="00745761" w:rsidRPr="002A5913">
        <w:rPr>
          <w:rFonts w:eastAsia="Calibri"/>
          <w:bCs/>
          <w:lang w:eastAsia="en-US"/>
        </w:rPr>
        <w:t>дминистрации</w:t>
      </w:r>
    </w:p>
    <w:p w:rsidR="00745761" w:rsidRDefault="00A57D24" w:rsidP="00745761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2A5913">
        <w:rPr>
          <w:rFonts w:eastAsia="Calibri"/>
          <w:bCs/>
          <w:lang w:eastAsia="en-US"/>
        </w:rPr>
        <w:t>Барило-Крепинского</w:t>
      </w:r>
      <w:r w:rsidR="00745761" w:rsidRPr="002A5913">
        <w:rPr>
          <w:rFonts w:eastAsia="Calibri"/>
          <w:bCs/>
          <w:lang w:eastAsia="en-US"/>
        </w:rPr>
        <w:t xml:space="preserve"> сельского поселения</w:t>
      </w:r>
    </w:p>
    <w:p w:rsidR="002A5913" w:rsidRPr="002A5913" w:rsidRDefault="002A5913" w:rsidP="00745761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от 22.03.2021 № 27</w:t>
      </w:r>
    </w:p>
    <w:p w:rsidR="00745761" w:rsidRDefault="00745761" w:rsidP="00745761">
      <w:pPr>
        <w:spacing w:line="259" w:lineRule="auto"/>
        <w:ind w:left="10" w:hanging="10"/>
        <w:jc w:val="center"/>
        <w:rPr>
          <w:b/>
          <w:color w:val="000000"/>
          <w:szCs w:val="22"/>
        </w:rPr>
      </w:pPr>
    </w:p>
    <w:p w:rsidR="002A5913" w:rsidRDefault="002A5913" w:rsidP="00745761">
      <w:pPr>
        <w:spacing w:line="259" w:lineRule="auto"/>
        <w:ind w:left="10" w:hanging="10"/>
        <w:jc w:val="center"/>
        <w:rPr>
          <w:b/>
          <w:color w:val="000000"/>
          <w:szCs w:val="22"/>
        </w:rPr>
      </w:pPr>
    </w:p>
    <w:p w:rsidR="00745761" w:rsidRPr="00745761" w:rsidRDefault="00745761" w:rsidP="00745761">
      <w:pPr>
        <w:spacing w:line="259" w:lineRule="auto"/>
        <w:ind w:left="10" w:hanging="10"/>
        <w:jc w:val="center"/>
        <w:rPr>
          <w:color w:val="000000"/>
          <w:sz w:val="28"/>
          <w:szCs w:val="22"/>
        </w:rPr>
      </w:pPr>
      <w:r w:rsidRPr="00745761">
        <w:rPr>
          <w:b/>
          <w:color w:val="000000"/>
          <w:szCs w:val="22"/>
        </w:rPr>
        <w:t>Журнал</w:t>
      </w:r>
    </w:p>
    <w:p w:rsidR="002A5913" w:rsidRDefault="00745761" w:rsidP="00745761">
      <w:pPr>
        <w:spacing w:line="259" w:lineRule="auto"/>
        <w:ind w:left="10" w:hanging="10"/>
        <w:jc w:val="center"/>
        <w:rPr>
          <w:b/>
          <w:color w:val="000000"/>
          <w:szCs w:val="22"/>
        </w:rPr>
      </w:pPr>
      <w:r w:rsidRPr="00745761">
        <w:rPr>
          <w:b/>
          <w:color w:val="000000"/>
          <w:szCs w:val="22"/>
        </w:rPr>
        <w:t xml:space="preserve">предоставления пользователям информацией копий документов, содержащих информацию о деятельности </w:t>
      </w:r>
    </w:p>
    <w:p w:rsidR="00745761" w:rsidRPr="00745761" w:rsidRDefault="00745761" w:rsidP="00745761">
      <w:pPr>
        <w:spacing w:line="259" w:lineRule="auto"/>
        <w:ind w:left="10" w:hanging="10"/>
        <w:jc w:val="center"/>
        <w:rPr>
          <w:color w:val="000000"/>
          <w:sz w:val="28"/>
          <w:szCs w:val="22"/>
        </w:rPr>
      </w:pPr>
      <w:r w:rsidRPr="00745761">
        <w:rPr>
          <w:b/>
          <w:color w:val="000000"/>
          <w:szCs w:val="22"/>
        </w:rPr>
        <w:t xml:space="preserve">Администрации муниципального образования </w:t>
      </w:r>
      <w:r w:rsidR="002A5913">
        <w:rPr>
          <w:b/>
          <w:color w:val="000000"/>
          <w:szCs w:val="22"/>
        </w:rPr>
        <w:t>«</w:t>
      </w:r>
      <w:r w:rsidR="00F570A9">
        <w:rPr>
          <w:b/>
          <w:color w:val="000000"/>
          <w:szCs w:val="22"/>
        </w:rPr>
        <w:t>Барило-Крепинское</w:t>
      </w:r>
      <w:r w:rsidRPr="00745761">
        <w:rPr>
          <w:b/>
          <w:color w:val="000000"/>
          <w:szCs w:val="22"/>
        </w:rPr>
        <w:t xml:space="preserve"> сельское поселение</w:t>
      </w:r>
      <w:r w:rsidR="002A5913">
        <w:rPr>
          <w:b/>
          <w:color w:val="000000"/>
          <w:szCs w:val="22"/>
        </w:rPr>
        <w:t>»</w:t>
      </w:r>
    </w:p>
    <w:tbl>
      <w:tblPr>
        <w:tblStyle w:val="TableGrid"/>
        <w:tblW w:w="15310" w:type="dxa"/>
        <w:tblInd w:w="-284" w:type="dxa"/>
        <w:tblCellMar>
          <w:top w:w="61" w:type="dxa"/>
          <w:left w:w="114" w:type="dxa"/>
          <w:right w:w="54" w:type="dxa"/>
        </w:tblCellMar>
        <w:tblLook w:val="04A0"/>
      </w:tblPr>
      <w:tblGrid>
        <w:gridCol w:w="607"/>
        <w:gridCol w:w="1551"/>
        <w:gridCol w:w="1361"/>
        <w:gridCol w:w="2048"/>
        <w:gridCol w:w="1917"/>
        <w:gridCol w:w="1096"/>
        <w:gridCol w:w="2047"/>
        <w:gridCol w:w="1619"/>
        <w:gridCol w:w="1662"/>
        <w:gridCol w:w="1402"/>
      </w:tblGrid>
      <w:tr w:rsidR="00745761" w:rsidRPr="00745761" w:rsidTr="00A419FC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left="93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№ </w:t>
            </w:r>
          </w:p>
          <w:p w:rsidR="00745761" w:rsidRPr="00745761" w:rsidRDefault="00745761" w:rsidP="00745761">
            <w:pPr>
              <w:spacing w:line="259" w:lineRule="auto"/>
              <w:ind w:left="46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п/п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firstLine="26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Дата поступления заявления</w:t>
            </w:r>
            <w:r w:rsidRPr="00745761"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left="45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Заявитель</w:t>
            </w:r>
            <w:r w:rsidRPr="00745761">
              <w:rPr>
                <w:color w:val="000000"/>
                <w:vertAlign w:val="superscript"/>
              </w:rPr>
              <w:footnoteReference w:id="3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Регистрационный номер заявления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Дата предоставления </w:t>
            </w:r>
          </w:p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(отказа в предоставлении)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запрашиваемых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2A5913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Причина отказа</w:t>
            </w:r>
            <w:r w:rsidRPr="00745761"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Регистрационный номер ответа на заявление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пользователя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Способ доставки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ответа на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заявление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пользователя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Дата отправки копий </w:t>
            </w:r>
          </w:p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запрашиваемых</w:t>
            </w:r>
          </w:p>
          <w:p w:rsidR="00745761" w:rsidRPr="00745761" w:rsidRDefault="00745761" w:rsidP="00745761">
            <w:pPr>
              <w:spacing w:line="259" w:lineRule="auto"/>
              <w:ind w:left="64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документов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 почте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Исполнитель</w:t>
            </w:r>
          </w:p>
          <w:p w:rsidR="00745761" w:rsidRPr="002A5913" w:rsidRDefault="002A5913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  <w:vertAlign w:val="superscript"/>
              </w:rPr>
            </w:pPr>
            <w:r w:rsidRPr="002A5913">
              <w:rPr>
                <w:color w:val="000000"/>
                <w:sz w:val="28"/>
                <w:vertAlign w:val="superscript"/>
              </w:rPr>
              <w:t>4</w:t>
            </w:r>
          </w:p>
        </w:tc>
      </w:tr>
      <w:tr w:rsidR="00745761" w:rsidRPr="00745761" w:rsidTr="00A419FC">
        <w:trPr>
          <w:trHeight w:val="2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</w:tbl>
    <w:p w:rsidR="00745761" w:rsidRPr="007F0918" w:rsidRDefault="00745761" w:rsidP="002A5913">
      <w:pPr>
        <w:jc w:val="both"/>
        <w:rPr>
          <w:sz w:val="28"/>
        </w:rPr>
      </w:pPr>
    </w:p>
    <w:sectPr w:rsidR="00745761" w:rsidRPr="007F0918" w:rsidSect="00745761">
      <w:headerReference w:type="even" r:id="rId8"/>
      <w:headerReference w:type="default" r:id="rId9"/>
      <w:headerReference w:type="first" r:id="rId10"/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B32" w:rsidRDefault="00FD5B32" w:rsidP="00FE4E5E">
      <w:r>
        <w:separator/>
      </w:r>
    </w:p>
  </w:endnote>
  <w:endnote w:type="continuationSeparator" w:id="1">
    <w:p w:rsidR="00FD5B32" w:rsidRDefault="00FD5B32" w:rsidP="00F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B32" w:rsidRDefault="00FD5B32" w:rsidP="00FE4E5E">
      <w:r>
        <w:separator/>
      </w:r>
    </w:p>
  </w:footnote>
  <w:footnote w:type="continuationSeparator" w:id="1">
    <w:p w:rsidR="00FD5B32" w:rsidRDefault="00FD5B32" w:rsidP="00FE4E5E">
      <w:r>
        <w:continuationSeparator/>
      </w:r>
    </w:p>
  </w:footnote>
  <w:footnote w:id="2">
    <w:p w:rsidR="00745761" w:rsidRDefault="00745761" w:rsidP="00745761">
      <w:pPr>
        <w:pStyle w:val="footnotedescription"/>
        <w:spacing w:after="8" w:line="241" w:lineRule="auto"/>
      </w:pPr>
      <w:r>
        <w:rPr>
          <w:rStyle w:val="footnotemark"/>
        </w:rPr>
        <w:footnoteRef/>
      </w:r>
      <w:r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745761" w:rsidRDefault="00745761" w:rsidP="00745761">
      <w:pPr>
        <w:pStyle w:val="footnotedescription"/>
        <w:spacing w:after="9" w:line="239" w:lineRule="auto"/>
      </w:pPr>
      <w:r>
        <w:rPr>
          <w:rStyle w:val="footnotemark"/>
        </w:rPr>
        <w:footnoteRef/>
      </w:r>
      <w:r>
        <w:t xml:space="preserve"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 </w:t>
      </w:r>
    </w:p>
  </w:footnote>
  <w:footnote w:id="4">
    <w:p w:rsidR="00745761" w:rsidRDefault="00745761" w:rsidP="00745761">
      <w:pPr>
        <w:pStyle w:val="footnotedescription"/>
        <w:spacing w:after="8"/>
        <w:jc w:val="left"/>
      </w:pPr>
      <w:r>
        <w:rPr>
          <w:rStyle w:val="footnotemark"/>
        </w:rPr>
        <w:footnoteRef/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  <w:p w:rsidR="002A5913" w:rsidRPr="002A5913" w:rsidRDefault="002A5913" w:rsidP="002A5913">
      <w:pPr>
        <w:ind w:firstLine="540"/>
      </w:pPr>
      <w:r w:rsidRPr="002A5913">
        <w:rPr>
          <w:vertAlign w:val="superscript"/>
        </w:rPr>
        <w:t>4</w:t>
      </w:r>
      <w:r>
        <w:t xml:space="preserve"> </w:t>
      </w:r>
      <w:r w:rsidRPr="002A5913">
        <w:rPr>
          <w:sz w:val="20"/>
          <w:szCs w:val="20"/>
        </w:rPr>
        <w:t>Указывается</w:t>
      </w:r>
      <w:r>
        <w:rPr>
          <w:sz w:val="20"/>
          <w:szCs w:val="20"/>
        </w:rPr>
        <w:t xml:space="preserve"> лицо, ответственное за ознакомление пользователей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61" w:rsidRDefault="00745761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61" w:rsidRDefault="00745761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61" w:rsidRDefault="00745761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4DA"/>
    <w:multiLevelType w:val="hybridMultilevel"/>
    <w:tmpl w:val="DFD214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1C05"/>
    <w:multiLevelType w:val="hybridMultilevel"/>
    <w:tmpl w:val="5BF68592"/>
    <w:lvl w:ilvl="0" w:tplc="C772EA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A4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E2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A78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C9D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0D8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EE0D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58C5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E91F16"/>
    <w:multiLevelType w:val="hybridMultilevel"/>
    <w:tmpl w:val="9482C0D8"/>
    <w:lvl w:ilvl="0" w:tplc="C63C61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C27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A6E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212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66A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2AC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083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EBF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8B7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9976A7"/>
    <w:multiLevelType w:val="hybridMultilevel"/>
    <w:tmpl w:val="87FE96C4"/>
    <w:lvl w:ilvl="0" w:tplc="4D3421E2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A070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A3B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4C4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8B6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843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886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CFC3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C7E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6D5EDA"/>
    <w:multiLevelType w:val="hybridMultilevel"/>
    <w:tmpl w:val="593A6214"/>
    <w:lvl w:ilvl="0" w:tplc="FA44AB6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09B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8FB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400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CBD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6A6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AE3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220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009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63386"/>
    <w:multiLevelType w:val="hybridMultilevel"/>
    <w:tmpl w:val="A1A22D46"/>
    <w:lvl w:ilvl="0" w:tplc="46F69D1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C6B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CD5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857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69B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652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059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2F3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E5E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C147B9"/>
    <w:multiLevelType w:val="hybridMultilevel"/>
    <w:tmpl w:val="7220BA38"/>
    <w:lvl w:ilvl="0" w:tplc="A31E6824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CC2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27E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A62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4BD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4A0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444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C43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88E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D86962"/>
    <w:multiLevelType w:val="hybridMultilevel"/>
    <w:tmpl w:val="32AC3CDC"/>
    <w:lvl w:ilvl="0" w:tplc="6C80082E">
      <w:start w:val="7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">
    <w:nsid w:val="39DA31F4"/>
    <w:multiLevelType w:val="hybridMultilevel"/>
    <w:tmpl w:val="37F07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F534E"/>
    <w:multiLevelType w:val="hybridMultilevel"/>
    <w:tmpl w:val="28243522"/>
    <w:lvl w:ilvl="0" w:tplc="EB9C48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405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C57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0AA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02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A76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A88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C18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019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130B5A"/>
    <w:multiLevelType w:val="hybridMultilevel"/>
    <w:tmpl w:val="6D1E9A04"/>
    <w:lvl w:ilvl="0" w:tplc="2CB8096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E5D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26E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A7D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A44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EE03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C92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84E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436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3C465F"/>
    <w:multiLevelType w:val="hybridMultilevel"/>
    <w:tmpl w:val="F3F8F8A2"/>
    <w:lvl w:ilvl="0" w:tplc="1EF04B98">
      <w:start w:val="1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825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A46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ACDD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274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6B1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8E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84B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46E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A270B4"/>
    <w:multiLevelType w:val="hybridMultilevel"/>
    <w:tmpl w:val="D1CE432C"/>
    <w:lvl w:ilvl="0" w:tplc="4804458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8DD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4F8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E31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CAA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C87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4E4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0207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2A1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DE7A7F"/>
    <w:multiLevelType w:val="hybridMultilevel"/>
    <w:tmpl w:val="6DD64CA6"/>
    <w:lvl w:ilvl="0" w:tplc="CE64532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C35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ACD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246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6D8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E69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223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298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EC0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1920BA"/>
    <w:multiLevelType w:val="hybridMultilevel"/>
    <w:tmpl w:val="84E4B48C"/>
    <w:lvl w:ilvl="0" w:tplc="DD0A57B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2E2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A70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E92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00E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062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DED2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600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C33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D6518F"/>
    <w:multiLevelType w:val="hybridMultilevel"/>
    <w:tmpl w:val="1EF26958"/>
    <w:lvl w:ilvl="0" w:tplc="E62A76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6ED3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635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89D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AC1C5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4D4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8BE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CFF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075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9B4605"/>
    <w:multiLevelType w:val="hybridMultilevel"/>
    <w:tmpl w:val="EB0A9220"/>
    <w:lvl w:ilvl="0" w:tplc="7A2A22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E3C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4CB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897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8C8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C1C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C2BA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C19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6C3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15"/>
  </w:num>
  <w:num w:numId="13">
    <w:abstractNumId w:val="6"/>
  </w:num>
  <w:num w:numId="14">
    <w:abstractNumId w:val="16"/>
  </w:num>
  <w:num w:numId="15">
    <w:abstractNumId w:val="8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84A"/>
    <w:rsid w:val="000D3CF3"/>
    <w:rsid w:val="00160BE6"/>
    <w:rsid w:val="001D18E0"/>
    <w:rsid w:val="00271372"/>
    <w:rsid w:val="002A5913"/>
    <w:rsid w:val="004054B1"/>
    <w:rsid w:val="00546E31"/>
    <w:rsid w:val="0056442A"/>
    <w:rsid w:val="0060524E"/>
    <w:rsid w:val="006A0BBC"/>
    <w:rsid w:val="006B412A"/>
    <w:rsid w:val="00745761"/>
    <w:rsid w:val="007F0918"/>
    <w:rsid w:val="008C371E"/>
    <w:rsid w:val="008C5F76"/>
    <w:rsid w:val="009C5396"/>
    <w:rsid w:val="00A57D24"/>
    <w:rsid w:val="00A86953"/>
    <w:rsid w:val="00A9745F"/>
    <w:rsid w:val="00C142FF"/>
    <w:rsid w:val="00D344BC"/>
    <w:rsid w:val="00E0584A"/>
    <w:rsid w:val="00F10C80"/>
    <w:rsid w:val="00F570A9"/>
    <w:rsid w:val="00FD5B32"/>
    <w:rsid w:val="00FE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396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FE4E5E"/>
    <w:rPr>
      <w:sz w:val="20"/>
      <w:szCs w:val="20"/>
      <w:lang/>
    </w:rPr>
  </w:style>
  <w:style w:type="character" w:customStyle="1" w:styleId="a6">
    <w:name w:val="Текст сноски Знак"/>
    <w:basedOn w:val="a0"/>
    <w:link w:val="a5"/>
    <w:semiHidden/>
    <w:rsid w:val="00FE4E5E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semiHidden/>
    <w:unhideWhenUsed/>
    <w:rsid w:val="00FE4E5E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FE4E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4E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F0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F091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F091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4576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FBE4-2130-40D0-A150-9724437A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2</cp:revision>
  <dcterms:created xsi:type="dcterms:W3CDTF">2021-03-22T08:43:00Z</dcterms:created>
  <dcterms:modified xsi:type="dcterms:W3CDTF">2021-03-22T08:43:00Z</dcterms:modified>
</cp:coreProperties>
</file>