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B67758">
        <w:rPr>
          <w:sz w:val="28"/>
          <w:szCs w:val="28"/>
        </w:rPr>
        <w:t xml:space="preserve"> 3</w:t>
      </w:r>
    </w:p>
    <w:p w:rsidR="003B13B6" w:rsidRDefault="003B13B6" w:rsidP="003B13B6">
      <w:pPr>
        <w:jc w:val="center"/>
      </w:pPr>
    </w:p>
    <w:p w:rsidR="003B13B6" w:rsidRPr="00AB6D08" w:rsidRDefault="003B13B6" w:rsidP="003B13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6D08">
        <w:rPr>
          <w:bCs/>
          <w:sz w:val="28"/>
          <w:szCs w:val="28"/>
        </w:rPr>
        <w:t xml:space="preserve">Об утверждении составов постоянных комиссий </w:t>
      </w:r>
    </w:p>
    <w:p w:rsidR="003B13B6" w:rsidRPr="00AB6D08" w:rsidRDefault="003B13B6" w:rsidP="003B13B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B6D08">
        <w:rPr>
          <w:bCs/>
          <w:sz w:val="28"/>
          <w:szCs w:val="28"/>
        </w:rPr>
        <w:t xml:space="preserve">Собрания депутатов Барило-Крепинского сельского поселения </w:t>
      </w:r>
    </w:p>
    <w:p w:rsidR="003B13B6" w:rsidRPr="00AB6D08" w:rsidRDefault="003B13B6" w:rsidP="003B13B6">
      <w:pPr>
        <w:jc w:val="center"/>
        <w:rPr>
          <w:sz w:val="28"/>
          <w:szCs w:val="28"/>
        </w:rPr>
      </w:pPr>
      <w:r w:rsidRPr="00AB6D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3B13B6" w:rsidRPr="00AB6D08" w:rsidTr="003B13B6">
        <w:tc>
          <w:tcPr>
            <w:tcW w:w="3085" w:type="dxa"/>
            <w:hideMark/>
          </w:tcPr>
          <w:p w:rsidR="003B13B6" w:rsidRPr="00AB6D08" w:rsidRDefault="003B13B6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Принято </w:t>
            </w:r>
          </w:p>
          <w:p w:rsidR="003B13B6" w:rsidRPr="00AB6D08" w:rsidRDefault="003B13B6">
            <w:pPr>
              <w:jc w:val="center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hideMark/>
          </w:tcPr>
          <w:p w:rsidR="003B13B6" w:rsidRPr="00AB6D08" w:rsidRDefault="003B13B6">
            <w:pPr>
              <w:tabs>
                <w:tab w:val="left" w:pos="945"/>
              </w:tabs>
              <w:jc w:val="both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                                                05 октября 2021 года </w:t>
            </w:r>
            <w:r w:rsidRPr="00AB6D08">
              <w:rPr>
                <w:sz w:val="28"/>
                <w:szCs w:val="28"/>
              </w:rPr>
              <w:tab/>
            </w:r>
          </w:p>
        </w:tc>
      </w:tr>
      <w:tr w:rsidR="003B13B6" w:rsidRPr="00AB6D08" w:rsidTr="003B13B6">
        <w:tc>
          <w:tcPr>
            <w:tcW w:w="3085" w:type="dxa"/>
          </w:tcPr>
          <w:p w:rsidR="003B13B6" w:rsidRPr="00AB6D08" w:rsidRDefault="003B13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3B13B6" w:rsidRPr="00AB6D08" w:rsidRDefault="003B13B6">
            <w:pPr>
              <w:tabs>
                <w:tab w:val="left" w:pos="945"/>
              </w:tabs>
              <w:ind w:left="37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13B6" w:rsidRPr="00AB6D08" w:rsidRDefault="003B13B6" w:rsidP="003B13B6">
      <w:pPr>
        <w:pStyle w:val="a4"/>
        <w:ind w:firstLine="708"/>
        <w:rPr>
          <w:sz w:val="28"/>
          <w:szCs w:val="28"/>
          <w:lang w:eastAsia="ru-RU"/>
        </w:rPr>
      </w:pPr>
      <w:r w:rsidRPr="00AB6D08">
        <w:rPr>
          <w:sz w:val="28"/>
          <w:szCs w:val="28"/>
        </w:rPr>
        <w:t>В соответствии со статьей 11 Регламента Собрания депутатов Барило-Крепинского сельского поселения, Собрание депутатов Барило-Крепинского сельского поселения</w:t>
      </w:r>
    </w:p>
    <w:p w:rsidR="003B13B6" w:rsidRPr="00AB6D08" w:rsidRDefault="003B13B6" w:rsidP="003B13B6">
      <w:pPr>
        <w:jc w:val="center"/>
        <w:rPr>
          <w:sz w:val="28"/>
          <w:szCs w:val="28"/>
        </w:rPr>
      </w:pPr>
      <w:r w:rsidRPr="00AB6D08">
        <w:rPr>
          <w:sz w:val="28"/>
          <w:szCs w:val="28"/>
        </w:rPr>
        <w:t xml:space="preserve"> РЕШИЛО:</w:t>
      </w:r>
    </w:p>
    <w:p w:rsidR="003B13B6" w:rsidRPr="00AB6D08" w:rsidRDefault="003B13B6" w:rsidP="003B13B6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08">
        <w:rPr>
          <w:rFonts w:ascii="Times New Roman" w:hAnsi="Times New Roman"/>
          <w:sz w:val="28"/>
          <w:szCs w:val="28"/>
        </w:rPr>
        <w:t xml:space="preserve">Утвердить следующие составы постоянных комиссий в Собрании депутатов Барило-Крепинского сельского поселения: </w:t>
      </w:r>
    </w:p>
    <w:p w:rsidR="003B13B6" w:rsidRPr="00AB6D08" w:rsidRDefault="003B13B6" w:rsidP="003B13B6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3B13B6" w:rsidRPr="00AB6D08" w:rsidTr="003B13B6">
        <w:tc>
          <w:tcPr>
            <w:tcW w:w="4219" w:type="dxa"/>
            <w:hideMark/>
          </w:tcPr>
          <w:p w:rsidR="003B13B6" w:rsidRPr="00AB6D08" w:rsidRDefault="003B13B6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>Постоянная комиссия по местному сам</w:t>
            </w:r>
            <w:r w:rsidR="00997145">
              <w:rPr>
                <w:rFonts w:ascii="Times New Roman" w:hAnsi="Times New Roman"/>
                <w:sz w:val="28"/>
                <w:szCs w:val="28"/>
              </w:rPr>
              <w:t>оуправлению</w:t>
            </w:r>
            <w:bookmarkStart w:id="0" w:name="_GoBack"/>
            <w:bookmarkEnd w:id="0"/>
            <w:r w:rsidRPr="00AB6D08">
              <w:rPr>
                <w:rFonts w:ascii="Times New Roman" w:hAnsi="Times New Roman"/>
                <w:sz w:val="28"/>
                <w:szCs w:val="28"/>
              </w:rPr>
              <w:t xml:space="preserve"> и охране общественного порядка</w:t>
            </w:r>
          </w:p>
        </w:tc>
        <w:tc>
          <w:tcPr>
            <w:tcW w:w="5670" w:type="dxa"/>
            <w:hideMark/>
          </w:tcPr>
          <w:p w:rsidR="003B13B6" w:rsidRPr="00AB6D08" w:rsidRDefault="003B13B6">
            <w:pPr>
              <w:ind w:left="567" w:firstLine="708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>Богомолов Игорь Васильевич</w:t>
            </w:r>
          </w:p>
          <w:p w:rsidR="003B13B6" w:rsidRPr="00AB6D08" w:rsidRDefault="003B13B6">
            <w:pPr>
              <w:ind w:left="567" w:firstLine="708"/>
              <w:rPr>
                <w:sz w:val="28"/>
                <w:szCs w:val="28"/>
              </w:rPr>
            </w:pPr>
            <w:r w:rsidRPr="00AB6D08">
              <w:rPr>
                <w:sz w:val="28"/>
                <w:szCs w:val="28"/>
              </w:rPr>
              <w:t>Васильченко Валентин Петрович</w:t>
            </w:r>
          </w:p>
          <w:p w:rsidR="003B13B6" w:rsidRPr="00AB6D08" w:rsidRDefault="003B13B6">
            <w:pPr>
              <w:ind w:left="567" w:firstLine="708"/>
              <w:rPr>
                <w:sz w:val="28"/>
                <w:szCs w:val="28"/>
              </w:rPr>
            </w:pPr>
            <w:r w:rsidRPr="00AB6D08">
              <w:rPr>
                <w:sz w:val="28"/>
                <w:szCs w:val="28"/>
              </w:rPr>
              <w:t>Руденко Людмила Владимировна</w:t>
            </w:r>
          </w:p>
          <w:p w:rsidR="0083590A" w:rsidRPr="00AB6D08" w:rsidRDefault="0083590A">
            <w:pPr>
              <w:ind w:left="567" w:firstLine="708"/>
              <w:rPr>
                <w:sz w:val="28"/>
                <w:szCs w:val="28"/>
                <w:lang w:eastAsia="en-US"/>
              </w:rPr>
            </w:pPr>
          </w:p>
        </w:tc>
      </w:tr>
      <w:tr w:rsidR="003B13B6" w:rsidRPr="00AB6D08" w:rsidTr="003B13B6">
        <w:tc>
          <w:tcPr>
            <w:tcW w:w="4219" w:type="dxa"/>
          </w:tcPr>
          <w:p w:rsidR="003B13B6" w:rsidRPr="00AB6D08" w:rsidRDefault="003B13B6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7758" w:rsidRPr="00AB6D08" w:rsidRDefault="003B13B6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>Постоянная комиссия по бюджету,</w:t>
            </w:r>
            <w:r w:rsidR="00B67758" w:rsidRPr="00AB6D08">
              <w:rPr>
                <w:rFonts w:ascii="Times New Roman" w:hAnsi="Times New Roman"/>
                <w:sz w:val="28"/>
                <w:szCs w:val="28"/>
              </w:rPr>
              <w:t>налогам,собственности</w:t>
            </w:r>
          </w:p>
          <w:p w:rsidR="003B13B6" w:rsidRPr="00AB6D08" w:rsidRDefault="00B67758" w:rsidP="00B67758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>и аграрным вопросам</w:t>
            </w:r>
          </w:p>
        </w:tc>
        <w:tc>
          <w:tcPr>
            <w:tcW w:w="5670" w:type="dxa"/>
            <w:hideMark/>
          </w:tcPr>
          <w:p w:rsidR="003B13B6" w:rsidRPr="00AB6D08" w:rsidRDefault="003B13B6">
            <w:pPr>
              <w:ind w:left="567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</w:t>
            </w:r>
          </w:p>
          <w:p w:rsidR="003B13B6" w:rsidRPr="00AB6D08" w:rsidRDefault="003B13B6">
            <w:pPr>
              <w:ind w:left="567"/>
              <w:rPr>
                <w:sz w:val="28"/>
                <w:szCs w:val="28"/>
              </w:rPr>
            </w:pPr>
            <w:r w:rsidRPr="00AB6D08">
              <w:rPr>
                <w:sz w:val="28"/>
                <w:szCs w:val="28"/>
              </w:rPr>
              <w:t xml:space="preserve">           </w:t>
            </w:r>
            <w:r w:rsidR="00B67758" w:rsidRPr="00AB6D08">
              <w:rPr>
                <w:sz w:val="28"/>
                <w:szCs w:val="28"/>
              </w:rPr>
              <w:t>Мырза Сергей Васильевич</w:t>
            </w:r>
          </w:p>
          <w:p w:rsidR="003B13B6" w:rsidRPr="00AB6D08" w:rsidRDefault="003B13B6">
            <w:pPr>
              <w:ind w:left="567"/>
              <w:rPr>
                <w:sz w:val="28"/>
                <w:szCs w:val="28"/>
              </w:rPr>
            </w:pPr>
            <w:r w:rsidRPr="00AB6D08">
              <w:rPr>
                <w:sz w:val="28"/>
                <w:szCs w:val="28"/>
              </w:rPr>
              <w:t xml:space="preserve">           Федченко Павел Юрьевич</w:t>
            </w:r>
          </w:p>
          <w:p w:rsidR="0083590A" w:rsidRPr="00AB6D08" w:rsidRDefault="0083590A">
            <w:pPr>
              <w:ind w:left="567"/>
              <w:rPr>
                <w:sz w:val="28"/>
                <w:szCs w:val="28"/>
                <w:lang w:eastAsia="en-US"/>
              </w:rPr>
            </w:pPr>
            <w:r w:rsidRPr="00AB6D08">
              <w:rPr>
                <w:sz w:val="28"/>
                <w:szCs w:val="28"/>
              </w:rPr>
              <w:t xml:space="preserve">           Карпушин Алексей Викторович</w:t>
            </w:r>
          </w:p>
        </w:tc>
      </w:tr>
      <w:tr w:rsidR="003B13B6" w:rsidRPr="00AB6D08" w:rsidTr="003B13B6">
        <w:tc>
          <w:tcPr>
            <w:tcW w:w="4219" w:type="dxa"/>
          </w:tcPr>
          <w:p w:rsidR="003B13B6" w:rsidRPr="00AB6D08" w:rsidRDefault="003B13B6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3B6" w:rsidRPr="00AB6D08" w:rsidRDefault="001C75C6" w:rsidP="001C75C6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Постоянная комиссия по социальной</w:t>
            </w:r>
            <w:r w:rsidR="00B67758" w:rsidRPr="00AB6D08">
              <w:rPr>
                <w:rFonts w:ascii="Times New Roman" w:hAnsi="Times New Roman"/>
                <w:sz w:val="28"/>
                <w:szCs w:val="28"/>
              </w:rPr>
              <w:t xml:space="preserve"> и молодежной политике</w:t>
            </w:r>
          </w:p>
        </w:tc>
        <w:tc>
          <w:tcPr>
            <w:tcW w:w="5670" w:type="dxa"/>
            <w:hideMark/>
          </w:tcPr>
          <w:p w:rsidR="003B13B6" w:rsidRPr="00AB6D08" w:rsidRDefault="003B13B6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3B13B6" w:rsidRPr="00AB6D08" w:rsidRDefault="0083590A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3B13B6" w:rsidRPr="00AB6D08">
              <w:rPr>
                <w:rFonts w:ascii="Times New Roman" w:hAnsi="Times New Roman"/>
                <w:sz w:val="28"/>
                <w:szCs w:val="28"/>
              </w:rPr>
              <w:t>Ушанев Виктор Николаевич</w:t>
            </w:r>
          </w:p>
          <w:p w:rsidR="003B13B6" w:rsidRPr="00AB6D08" w:rsidRDefault="0083590A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B67758" w:rsidRPr="00AB6D08">
              <w:rPr>
                <w:rFonts w:ascii="Times New Roman" w:hAnsi="Times New Roman"/>
                <w:sz w:val="28"/>
                <w:szCs w:val="28"/>
              </w:rPr>
              <w:t>Гоголь Алевтина Сергеевна</w:t>
            </w:r>
          </w:p>
          <w:p w:rsidR="0083590A" w:rsidRPr="00AB6D08" w:rsidRDefault="0083590A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 xml:space="preserve">                   Ефимов Дмитрий Анатольевич  </w:t>
            </w:r>
          </w:p>
          <w:p w:rsidR="0083590A" w:rsidRPr="00AB6D08" w:rsidRDefault="0083590A">
            <w:pPr>
              <w:pStyle w:val="af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D0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6D08" w:rsidRDefault="00AB6D08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13B6" w:rsidRPr="00AB6D08" w:rsidRDefault="003B13B6" w:rsidP="003B13B6">
      <w:pPr>
        <w:pStyle w:val="af3"/>
        <w:widowControl w:val="0"/>
        <w:tabs>
          <w:tab w:val="left" w:pos="292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D08">
        <w:rPr>
          <w:rFonts w:ascii="Times New Roman" w:hAnsi="Times New Roman"/>
          <w:sz w:val="28"/>
          <w:szCs w:val="28"/>
        </w:rPr>
        <w:tab/>
      </w:r>
    </w:p>
    <w:p w:rsidR="003B13B6" w:rsidRPr="00AB6D08" w:rsidRDefault="003B13B6" w:rsidP="003B13B6">
      <w:pPr>
        <w:pStyle w:val="af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D08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принятия.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3B13B6" w:rsidRPr="00AB6D08" w:rsidRDefault="003B13B6">
            <w:pPr>
              <w:ind w:left="426"/>
              <w:rPr>
                <w:sz w:val="28"/>
                <w:szCs w:val="28"/>
                <w:lang w:eastAsia="en-US"/>
              </w:rPr>
            </w:pPr>
          </w:p>
          <w:p w:rsidR="00AB6D08" w:rsidRDefault="00AB6D08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AB6D08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122" w:type="dxa"/>
          </w:tcPr>
          <w:p w:rsidR="003B13B6" w:rsidRPr="00AB6D08" w:rsidRDefault="003B13B6">
            <w:pPr>
              <w:tabs>
                <w:tab w:val="left" w:pos="1335"/>
              </w:tabs>
              <w:ind w:left="1546"/>
              <w:rPr>
                <w:sz w:val="28"/>
                <w:szCs w:val="28"/>
                <w:lang w:eastAsia="en-US"/>
              </w:rPr>
            </w:pPr>
          </w:p>
          <w:p w:rsidR="00AB6D08" w:rsidRDefault="00AB6D08">
            <w:pPr>
              <w:tabs>
                <w:tab w:val="left" w:pos="1335"/>
              </w:tabs>
              <w:ind w:left="2475"/>
              <w:rPr>
                <w:sz w:val="28"/>
                <w:szCs w:val="28"/>
                <w:lang w:eastAsia="en-US"/>
              </w:rPr>
            </w:pPr>
          </w:p>
          <w:p w:rsidR="00AB6D08" w:rsidRDefault="00AB6D08" w:rsidP="00AB6D08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 С.В.Мырза </w:t>
            </w:r>
          </w:p>
        </w:tc>
      </w:tr>
    </w:tbl>
    <w:p w:rsidR="003B13B6" w:rsidRPr="00AB6D08" w:rsidRDefault="003B13B6" w:rsidP="003B13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</w:p>
    <w:p w:rsidR="003B13B6" w:rsidRPr="00AB6D08" w:rsidRDefault="003B13B6" w:rsidP="003B13B6">
      <w:pPr>
        <w:pStyle w:val="afb"/>
        <w:jc w:val="left"/>
        <w:rPr>
          <w:szCs w:val="28"/>
        </w:rPr>
      </w:pPr>
      <w:bookmarkStart w:id="1" w:name="Par31"/>
      <w:bookmarkEnd w:id="1"/>
      <w:r w:rsidRPr="00AB6D08">
        <w:rPr>
          <w:szCs w:val="28"/>
        </w:rPr>
        <w:t xml:space="preserve">сл. Барило-Крепинская </w:t>
      </w:r>
    </w:p>
    <w:p w:rsidR="003B13B6" w:rsidRPr="00AB6D08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  <w:r w:rsidRPr="00AB6D08">
        <w:rPr>
          <w:szCs w:val="28"/>
        </w:rPr>
        <w:t>05 октября 2021 года №</w:t>
      </w:r>
      <w:r w:rsidR="00AB6D08">
        <w:rPr>
          <w:szCs w:val="28"/>
        </w:rPr>
        <w:t xml:space="preserve"> 3</w:t>
      </w:r>
      <w:r w:rsidRPr="00AB6D08">
        <w:rPr>
          <w:szCs w:val="28"/>
        </w:rPr>
        <w:tab/>
      </w:r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D7" w:rsidRDefault="00EE6ED7" w:rsidP="008622F8">
      <w:r>
        <w:separator/>
      </w:r>
    </w:p>
  </w:endnote>
  <w:endnote w:type="continuationSeparator" w:id="0">
    <w:p w:rsidR="00EE6ED7" w:rsidRDefault="00EE6ED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3E4457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97145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D7" w:rsidRDefault="00EE6ED7" w:rsidP="008622F8">
      <w:r>
        <w:separator/>
      </w:r>
    </w:p>
  </w:footnote>
  <w:footnote w:type="continuationSeparator" w:id="0">
    <w:p w:rsidR="00EE6ED7" w:rsidRDefault="00EE6ED7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C75C6"/>
    <w:rsid w:val="001D3CFF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3590A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325EF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97145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E6ED7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0136E-0A17-4425-B575-9442F42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F7973-E02A-4582-8802-8034AC9F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User5585</cp:lastModifiedBy>
  <cp:revision>25</cp:revision>
  <cp:lastPrinted>2023-04-12T07:05:00Z</cp:lastPrinted>
  <dcterms:created xsi:type="dcterms:W3CDTF">2021-08-05T09:20:00Z</dcterms:created>
  <dcterms:modified xsi:type="dcterms:W3CDTF">2023-04-12T07:06:00Z</dcterms:modified>
</cp:coreProperties>
</file>