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9B" w:rsidRDefault="00087088" w:rsidP="005A5CF8">
      <w:pPr>
        <w:pStyle w:val="a5"/>
        <w:rPr>
          <w:szCs w:val="28"/>
        </w:rPr>
      </w:pPr>
      <w:r>
        <w:rPr>
          <w:szCs w:val="28"/>
        </w:rPr>
        <w:t xml:space="preserve"> </w:t>
      </w:r>
      <w:r w:rsidR="00524A14">
        <w:rPr>
          <w:szCs w:val="28"/>
        </w:rPr>
        <w:t xml:space="preserve"> </w:t>
      </w:r>
    </w:p>
    <w:p w:rsidR="00BB689B" w:rsidRPr="000D47FF" w:rsidRDefault="000D47FF" w:rsidP="00842B60">
      <w:pPr>
        <w:pStyle w:val="a5"/>
        <w:tabs>
          <w:tab w:val="left" w:pos="8417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1D4896">
        <w:rPr>
          <w:szCs w:val="28"/>
        </w:rPr>
        <w:t xml:space="preserve">                          </w:t>
      </w:r>
    </w:p>
    <w:p w:rsidR="00BB689B" w:rsidRDefault="00BB689B" w:rsidP="005A5CF8">
      <w:pPr>
        <w:pStyle w:val="a5"/>
        <w:rPr>
          <w:szCs w:val="28"/>
        </w:rPr>
      </w:pPr>
    </w:p>
    <w:p w:rsidR="00BB689B" w:rsidRDefault="000D47FF" w:rsidP="005A5CF8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66EF5ECD" wp14:editId="0814C0A3">
            <wp:simplePos x="0" y="0"/>
            <wp:positionH relativeFrom="column">
              <wp:posOffset>2754630</wp:posOffset>
            </wp:positionH>
            <wp:positionV relativeFrom="paragraph">
              <wp:posOffset>10160</wp:posOffset>
            </wp:positionV>
            <wp:extent cx="805815" cy="89408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464345" w:rsidRDefault="00464345" w:rsidP="005A5CF8">
      <w:pPr>
        <w:pStyle w:val="a5"/>
        <w:rPr>
          <w:szCs w:val="28"/>
        </w:rPr>
      </w:pPr>
    </w:p>
    <w:p w:rsidR="000D47FF" w:rsidRDefault="0014118F" w:rsidP="00D074C6">
      <w:pPr>
        <w:pStyle w:val="a5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0D47FF" w:rsidRDefault="000D47FF" w:rsidP="00D074C6">
      <w:pPr>
        <w:pStyle w:val="a5"/>
        <w:jc w:val="left"/>
        <w:rPr>
          <w:szCs w:val="28"/>
        </w:rPr>
      </w:pPr>
    </w:p>
    <w:p w:rsidR="005A5CF8" w:rsidRPr="00DF6B3D" w:rsidRDefault="0014118F" w:rsidP="00D074C6">
      <w:pPr>
        <w:pStyle w:val="a5"/>
        <w:jc w:val="left"/>
        <w:rPr>
          <w:szCs w:val="28"/>
        </w:rPr>
      </w:pPr>
      <w:r>
        <w:rPr>
          <w:szCs w:val="28"/>
        </w:rPr>
        <w:t xml:space="preserve">  </w:t>
      </w:r>
      <w:r w:rsidR="000D47FF" w:rsidRPr="005F1521">
        <w:rPr>
          <w:szCs w:val="28"/>
        </w:rPr>
        <w:t xml:space="preserve">                                            </w:t>
      </w:r>
      <w:r w:rsidR="005A5CF8" w:rsidRPr="00DF6B3D">
        <w:rPr>
          <w:szCs w:val="28"/>
        </w:rPr>
        <w:t>РОССИЙСКАЯ ФЕДЕРАЦИЯ</w:t>
      </w:r>
      <w:r w:rsidR="000D47FF">
        <w:rPr>
          <w:szCs w:val="28"/>
        </w:rPr>
        <w:t xml:space="preserve">             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A5CF8" w:rsidRDefault="005A5CF8" w:rsidP="00EE164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«</w:t>
      </w:r>
      <w:r w:rsidR="00F119E5" w:rsidRPr="00DF6B3D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Pr="00DF6B3D">
        <w:rPr>
          <w:rFonts w:ascii="Times New Roman" w:hAnsi="Times New Roman" w:cs="Times New Roman"/>
          <w:sz w:val="28"/>
          <w:szCs w:val="28"/>
        </w:rPr>
        <w:t>»</w:t>
      </w:r>
    </w:p>
    <w:p w:rsidR="00464345" w:rsidRPr="00DF6B3D" w:rsidRDefault="00464345" w:rsidP="00EE164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СОБРАНИЕ ДЕПУТАТОВ БАРИЛО-КРЕПИНСКОГО СЕЛЬСКОГО ПОСЕЛЕНИЯ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РЕШЕНИЕ</w:t>
      </w:r>
    </w:p>
    <w:p w:rsidR="005A5CF8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4345" w:rsidRDefault="00464345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Default="00C71F23" w:rsidP="00C71F23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0F9B" w:rsidRDefault="00700AF2" w:rsidP="001D0F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896">
        <w:rPr>
          <w:rFonts w:ascii="Times New Roman" w:hAnsi="Times New Roman" w:cs="Times New Roman"/>
          <w:sz w:val="28"/>
          <w:szCs w:val="28"/>
        </w:rPr>
        <w:t>13</w:t>
      </w:r>
      <w:r w:rsidR="000D47FF" w:rsidRPr="005F1521">
        <w:rPr>
          <w:rFonts w:ascii="Times New Roman" w:hAnsi="Times New Roman" w:cs="Times New Roman"/>
          <w:sz w:val="28"/>
          <w:szCs w:val="28"/>
        </w:rPr>
        <w:t>.11</w:t>
      </w:r>
      <w:r w:rsidR="001D0F9B">
        <w:rPr>
          <w:rFonts w:ascii="Times New Roman" w:hAnsi="Times New Roman" w:cs="Times New Roman"/>
          <w:sz w:val="28"/>
          <w:szCs w:val="28"/>
        </w:rPr>
        <w:t>.2024г</w:t>
      </w:r>
      <w:r w:rsidR="001D48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1D4896">
        <w:rPr>
          <w:rFonts w:ascii="Times New Roman" w:hAnsi="Times New Roman" w:cs="Times New Roman"/>
          <w:sz w:val="28"/>
          <w:szCs w:val="28"/>
        </w:rPr>
        <w:t xml:space="preserve"> № 120                             </w:t>
      </w:r>
      <w:proofErr w:type="spellStart"/>
      <w:r w:rsidR="001D4896">
        <w:rPr>
          <w:rFonts w:ascii="Times New Roman" w:hAnsi="Times New Roman" w:cs="Times New Roman"/>
          <w:sz w:val="28"/>
          <w:szCs w:val="28"/>
        </w:rPr>
        <w:t>сл.Барило-Крепинская</w:t>
      </w:r>
      <w:proofErr w:type="spellEnd"/>
    </w:p>
    <w:p w:rsidR="00464345" w:rsidRDefault="00464345" w:rsidP="00842B60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Pr="00DF6B3D" w:rsidRDefault="00842B60" w:rsidP="00842B60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B60" w:rsidRDefault="002B3DAC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эксгумации </w:t>
      </w:r>
    </w:p>
    <w:p w:rsidR="002B3DAC" w:rsidRDefault="002B3DAC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перезахоронения останков умерших</w:t>
      </w:r>
    </w:p>
    <w:p w:rsidR="002B3DAC" w:rsidRDefault="002B3DAC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кладбищах муниципального образования</w:t>
      </w:r>
    </w:p>
    <w:p w:rsidR="002B3DAC" w:rsidRDefault="002B3DAC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Барило</w:t>
      </w:r>
      <w:r w:rsidR="005F1521">
        <w:rPr>
          <w:rFonts w:ascii="Times New Roman" w:hAnsi="Times New Roman" w:cs="Times New Roman"/>
          <w:sz w:val="28"/>
          <w:szCs w:val="28"/>
        </w:rPr>
        <w:t>-Крепинское</w:t>
      </w:r>
      <w:proofErr w:type="spellEnd"/>
      <w:r w:rsidR="005F152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45" w:rsidRDefault="00464345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2DFF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7368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«Общих принципах организации местного самоуправления в Российской Федерации», с Федеральным законом </w:t>
      </w:r>
      <w:r w:rsidR="002B3DAC">
        <w:rPr>
          <w:rFonts w:ascii="Times New Roman" w:hAnsi="Times New Roman" w:cs="Times New Roman"/>
          <w:sz w:val="28"/>
          <w:szCs w:val="28"/>
        </w:rPr>
        <w:t xml:space="preserve">от 12.01.1996 № 8-ФЗ «О погребении и похоронном деле», Постановлением Главного государственного санитарного врача РФ от 28.06.2011 № 84 «Об утверждении </w:t>
      </w:r>
      <w:proofErr w:type="spellStart"/>
      <w:r w:rsidR="002B3DA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B3DAC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</w:t>
      </w:r>
      <w:r w:rsidR="000D47FF">
        <w:rPr>
          <w:rFonts w:ascii="Times New Roman" w:hAnsi="Times New Roman" w:cs="Times New Roman"/>
          <w:sz w:val="28"/>
          <w:szCs w:val="28"/>
        </w:rPr>
        <w:t>о</w:t>
      </w:r>
      <w:r w:rsidR="002B3DAC">
        <w:rPr>
          <w:rFonts w:ascii="Times New Roman" w:hAnsi="Times New Roman" w:cs="Times New Roman"/>
          <w:sz w:val="28"/>
          <w:szCs w:val="28"/>
        </w:rPr>
        <w:t>нного назначения», руководствуясь Уставом муниципального образования «Барило-Крепинского сельское поселение», Собрание депутатов Барило-Крепинского сельского поселения</w:t>
      </w:r>
    </w:p>
    <w:p w:rsidR="00464345" w:rsidRDefault="00464345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64345" w:rsidRDefault="00464345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64345" w:rsidRDefault="00464345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47FF" w:rsidRDefault="000D47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47FF" w:rsidRDefault="000D47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47FF" w:rsidRDefault="000D47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47FF" w:rsidRDefault="000D47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47FF" w:rsidRDefault="000D47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47FF" w:rsidRDefault="000D47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B3DAC" w:rsidRPr="00842B60" w:rsidRDefault="002B3DAC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EE164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РЕШИЛО:</w:t>
      </w:r>
    </w:p>
    <w:p w:rsidR="00464345" w:rsidRPr="00842B60" w:rsidRDefault="00464345" w:rsidP="00EE164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641D1" w:rsidRDefault="002B3DAC" w:rsidP="002B3DA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эксгумации и перезахоронения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умерших на кладбищах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приложению.</w:t>
      </w:r>
    </w:p>
    <w:p w:rsidR="00EE164E" w:rsidRDefault="00EE164E" w:rsidP="002B3DA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средствах массовой информации и подлежит размещения на официальном сайте Администрации Барило-Крепинского сельского поселения.</w:t>
      </w:r>
    </w:p>
    <w:p w:rsidR="00EE164E" w:rsidRPr="00EE164E" w:rsidRDefault="00EE164E" w:rsidP="00EE164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социальной и молодежной политике и охране общественного порядка</w:t>
      </w:r>
      <w:r w:rsidR="00582092">
        <w:rPr>
          <w:rFonts w:ascii="Times New Roman" w:hAnsi="Times New Roman" w:cs="Times New Roman"/>
          <w:sz w:val="28"/>
          <w:szCs w:val="28"/>
        </w:rPr>
        <w:t xml:space="preserve"> (В.П.Васильченко) и </w:t>
      </w:r>
      <w:r w:rsidR="00464345">
        <w:rPr>
          <w:rFonts w:ascii="Times New Roman" w:hAnsi="Times New Roman" w:cs="Times New Roman"/>
          <w:sz w:val="28"/>
          <w:szCs w:val="28"/>
        </w:rPr>
        <w:t xml:space="preserve">главу Администрации Барило-Крепинского сельского поселения </w:t>
      </w:r>
      <w:proofErr w:type="spellStart"/>
      <w:r w:rsidR="00464345">
        <w:rPr>
          <w:rFonts w:ascii="Times New Roman" w:hAnsi="Times New Roman" w:cs="Times New Roman"/>
          <w:sz w:val="28"/>
          <w:szCs w:val="28"/>
        </w:rPr>
        <w:t>А.В.Букурова</w:t>
      </w:r>
      <w:proofErr w:type="spellEnd"/>
      <w:r w:rsidR="00464345">
        <w:rPr>
          <w:rFonts w:ascii="Times New Roman" w:hAnsi="Times New Roman" w:cs="Times New Roman"/>
          <w:sz w:val="28"/>
          <w:szCs w:val="28"/>
        </w:rPr>
        <w:t>.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45" w:rsidRDefault="00464345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Барило-Крепинского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r w:rsidR="00D05C45">
        <w:rPr>
          <w:rFonts w:ascii="Times New Roman" w:hAnsi="Times New Roman" w:cs="Times New Roman"/>
          <w:sz w:val="28"/>
          <w:szCs w:val="28"/>
        </w:rPr>
        <w:t xml:space="preserve">        С.В.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pageBreakBefore/>
        <w:spacing w:line="200" w:lineRule="atLeast"/>
        <w:ind w:left="5019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4B11" w:rsidRPr="000D47FF" w:rsidRDefault="00C24B11" w:rsidP="00C24B11">
      <w:pPr>
        <w:tabs>
          <w:tab w:val="left" w:pos="6045"/>
        </w:tabs>
        <w:spacing w:line="200" w:lineRule="atLeast"/>
        <w:ind w:left="50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24B11" w:rsidRPr="000D47FF" w:rsidRDefault="00C24B11" w:rsidP="00C24B11">
      <w:pPr>
        <w:tabs>
          <w:tab w:val="left" w:pos="6045"/>
        </w:tabs>
        <w:autoSpaceDE w:val="0"/>
        <w:spacing w:line="200" w:lineRule="atLeast"/>
        <w:ind w:left="50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</w:p>
    <w:p w:rsidR="00C24B11" w:rsidRPr="000D47FF" w:rsidRDefault="00C24B11" w:rsidP="00C24B11">
      <w:pPr>
        <w:tabs>
          <w:tab w:val="left" w:pos="6045"/>
        </w:tabs>
        <w:autoSpaceDE w:val="0"/>
        <w:spacing w:line="200" w:lineRule="atLeast"/>
        <w:ind w:left="50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C24B11" w:rsidRPr="000D47FF" w:rsidRDefault="00C24B11" w:rsidP="00C24B11">
      <w:pPr>
        <w:tabs>
          <w:tab w:val="left" w:pos="6045"/>
        </w:tabs>
        <w:autoSpaceDE w:val="0"/>
        <w:spacing w:line="200" w:lineRule="atLeast"/>
        <w:ind w:left="50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4B11" w:rsidRPr="000D47FF" w:rsidRDefault="00C24B11" w:rsidP="00C24B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CB7D44" w:rsidRDefault="00C24B11" w:rsidP="00C24B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4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эксгумации и перезахоронения останков умерших </w:t>
      </w:r>
    </w:p>
    <w:p w:rsidR="00C24B11" w:rsidRPr="00CB7D44" w:rsidRDefault="00C24B11" w:rsidP="00C24B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4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кладбищах муниципального образования </w:t>
      </w:r>
    </w:p>
    <w:p w:rsidR="00C24B11" w:rsidRPr="00CB7D44" w:rsidRDefault="00C24B11" w:rsidP="00C24B11">
      <w:pPr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B7D4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CB7D44">
        <w:rPr>
          <w:rFonts w:ascii="Times New Roman" w:hAnsi="Times New Roman" w:cs="Times New Roman"/>
          <w:b/>
          <w:sz w:val="28"/>
          <w:szCs w:val="28"/>
        </w:rPr>
        <w:t>Барило-Крепинское</w:t>
      </w:r>
      <w:proofErr w:type="spellEnd"/>
      <w:r w:rsidRPr="00CB7D4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24B11" w:rsidRPr="00CB7D44" w:rsidRDefault="00C24B11" w:rsidP="00C24B1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24B11" w:rsidRPr="00CB7D44" w:rsidRDefault="00C24B11" w:rsidP="00C24B11">
      <w:pPr>
        <w:numPr>
          <w:ilvl w:val="0"/>
          <w:numId w:val="12"/>
        </w:numPr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B7D44">
        <w:rPr>
          <w:rFonts w:ascii="Times New Roman" w:eastAsia="Arial" w:hAnsi="Times New Roman" w:cs="Times New Roman"/>
          <w:b/>
          <w:sz w:val="28"/>
          <w:szCs w:val="28"/>
        </w:rPr>
        <w:t>Общие положения</w:t>
      </w:r>
    </w:p>
    <w:p w:rsidR="00C24B11" w:rsidRPr="000D47FF" w:rsidRDefault="00C24B11" w:rsidP="00C24B11">
      <w:pPr>
        <w:ind w:left="540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24B11" w:rsidRPr="000D47FF" w:rsidRDefault="00C24B11" w:rsidP="00C24B11">
      <w:pPr>
        <w:widowControl w:val="0"/>
        <w:numPr>
          <w:ilvl w:val="1"/>
          <w:numId w:val="1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Настоящий Порядок эксгумации и перезахоронения </w:t>
      </w:r>
      <w:proofErr w:type="gramStart"/>
      <w:r w:rsidRPr="000D47FF">
        <w:rPr>
          <w:rFonts w:ascii="Times New Roman" w:hAnsi="Times New Roman" w:cs="Times New Roman"/>
          <w:sz w:val="28"/>
          <w:szCs w:val="28"/>
        </w:rPr>
        <w:t>останков</w:t>
      </w:r>
      <w:proofErr w:type="gramEnd"/>
      <w:r w:rsidRPr="000D47FF">
        <w:rPr>
          <w:rFonts w:ascii="Times New Roman" w:hAnsi="Times New Roman" w:cs="Times New Roman"/>
          <w:sz w:val="28"/>
          <w:szCs w:val="28"/>
        </w:rPr>
        <w:t xml:space="preserve"> умерших на кладбищах муниципального образования «</w:t>
      </w:r>
      <w:proofErr w:type="spellStart"/>
      <w:r w:rsidRPr="000D47FF"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Pr="000D47FF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Порядок) разработан на основании Федерального закона                от 12.01.1996 № 8-ФЗ «О погребении и похоронном деле» (далее – ФЗ «О погребении и похоронном деле»), и устанавливает требования к осуществлению эксгумации останков умерших и перезахоронению на кладбищах, расположенных на территории Барило-Крепинского сельского поселения.</w:t>
      </w:r>
    </w:p>
    <w:p w:rsidR="00C24B11" w:rsidRPr="000D47FF" w:rsidRDefault="00C24B11" w:rsidP="00C24B11">
      <w:pPr>
        <w:widowControl w:val="0"/>
        <w:numPr>
          <w:ilvl w:val="1"/>
          <w:numId w:val="1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Положения настоящего Порядка не применяются при проведении изъятия урн с прахом из мест захоронений, перезахоронении останков неопознанных умерших, эксгумации останков для судебно-медицинской или криминалистической экспертизы.</w:t>
      </w:r>
    </w:p>
    <w:p w:rsidR="00C24B11" w:rsidRPr="000D47FF" w:rsidRDefault="00C24B11" w:rsidP="00C24B11">
      <w:pPr>
        <w:widowControl w:val="0"/>
        <w:numPr>
          <w:ilvl w:val="1"/>
          <w:numId w:val="1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Положения настоящего Порядка являются обязательными для соблюдения Администрацией Барило-Крепинского сельского поселения (далее – Уполномоченный орган), а также юридическими лицами и индивидуальными предпринимателями, осуществляющими деятельность в сфере погребения и похоронного дела на территории муниципального образования «</w:t>
      </w:r>
      <w:proofErr w:type="spellStart"/>
      <w:r w:rsidRPr="000D47FF"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Pr="000D47FF">
        <w:rPr>
          <w:rFonts w:ascii="Times New Roman" w:hAnsi="Times New Roman" w:cs="Times New Roman"/>
          <w:sz w:val="28"/>
          <w:szCs w:val="28"/>
        </w:rPr>
        <w:t xml:space="preserve"> сельское поселение», гражданами.</w:t>
      </w:r>
    </w:p>
    <w:p w:rsidR="00C24B11" w:rsidRPr="000D47FF" w:rsidRDefault="00C24B11" w:rsidP="00C24B11">
      <w:pPr>
        <w:widowControl w:val="0"/>
        <w:numPr>
          <w:ilvl w:val="1"/>
          <w:numId w:val="1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Порядке, используются в том значении, в котором они предусмотрены ФЗ «О погребении и похоронном деле». </w:t>
      </w:r>
    </w:p>
    <w:p w:rsidR="00C24B11" w:rsidRPr="000D47FF" w:rsidRDefault="00C24B11" w:rsidP="00C24B1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numPr>
          <w:ilvl w:val="0"/>
          <w:numId w:val="12"/>
        </w:numPr>
        <w:suppressAutoHyphens/>
        <w:autoSpaceDE w:val="0"/>
        <w:spacing w:after="0" w:line="240" w:lineRule="auto"/>
        <w:ind w:left="284" w:hanging="28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7FF">
        <w:rPr>
          <w:rFonts w:ascii="Times New Roman" w:eastAsia="Arial" w:hAnsi="Times New Roman" w:cs="Times New Roman"/>
          <w:b/>
          <w:sz w:val="28"/>
          <w:szCs w:val="28"/>
        </w:rPr>
        <w:t>Порядок выдачи разрешения на эксгумацию</w:t>
      </w:r>
    </w:p>
    <w:p w:rsidR="00C24B11" w:rsidRPr="000D47FF" w:rsidRDefault="00C24B11" w:rsidP="00C24B11">
      <w:pPr>
        <w:ind w:left="540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Эксгумация </w:t>
      </w:r>
      <w:proofErr w:type="gramStart"/>
      <w:r w:rsidRPr="000D47FF">
        <w:rPr>
          <w:rFonts w:ascii="Times New Roman" w:hAnsi="Times New Roman" w:cs="Times New Roman"/>
          <w:sz w:val="28"/>
          <w:szCs w:val="28"/>
        </w:rPr>
        <w:t>останков</w:t>
      </w:r>
      <w:proofErr w:type="gramEnd"/>
      <w:r w:rsidRPr="000D47FF">
        <w:rPr>
          <w:rFonts w:ascii="Times New Roman" w:hAnsi="Times New Roman" w:cs="Times New Roman"/>
          <w:sz w:val="28"/>
          <w:szCs w:val="28"/>
        </w:rPr>
        <w:t xml:space="preserve"> умерших на кладбищах муниципального образования «</w:t>
      </w:r>
      <w:proofErr w:type="spellStart"/>
      <w:r w:rsidRPr="000D47FF"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Pr="000D47FF">
        <w:rPr>
          <w:rFonts w:ascii="Times New Roman" w:hAnsi="Times New Roman" w:cs="Times New Roman"/>
          <w:sz w:val="28"/>
          <w:szCs w:val="28"/>
        </w:rPr>
        <w:t xml:space="preserve"> сельское поселение», с целью их перезахоронения на ином месте осуществляется на основании Разрешения на эксгумацию останков умершего с целью их перезахоронения (далее – Разрешение </w:t>
      </w:r>
      <w:r w:rsidRPr="000D47FF">
        <w:rPr>
          <w:rFonts w:ascii="Times New Roman" w:hAnsi="Times New Roman" w:cs="Times New Roman"/>
          <w:sz w:val="28"/>
          <w:szCs w:val="28"/>
        </w:rPr>
        <w:lastRenderedPageBreak/>
        <w:t>на эксгумацию), выдаваемого Уполномоченным органом по форме согласно приложению № 1 к настоящему Порядку.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Разрешение Уполномоченным органом на эксгумацию выдается на основании письменного заявления:</w:t>
      </w:r>
    </w:p>
    <w:p w:rsidR="00C24B11" w:rsidRPr="000D47FF" w:rsidRDefault="00C24B11" w:rsidP="00C24B1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2.2.1. лица, на которого зарегистрировано место захоронения;</w:t>
      </w:r>
    </w:p>
    <w:p w:rsidR="00C24B11" w:rsidRPr="000D47FF" w:rsidRDefault="00C24B11" w:rsidP="00C24B11">
      <w:pPr>
        <w:pStyle w:val="doktekst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0D47FF">
        <w:rPr>
          <w:sz w:val="28"/>
          <w:szCs w:val="28"/>
        </w:rPr>
        <w:t xml:space="preserve">  2.2.2. лица - исполнителя волеизъявления умершего </w:t>
      </w:r>
      <w:r w:rsidRPr="000D47FF">
        <w:rPr>
          <w:rFonts w:eastAsia="Calibri"/>
          <w:sz w:val="28"/>
          <w:szCs w:val="28"/>
        </w:rPr>
        <w:t xml:space="preserve">(указанного в его волеизъявлении, при их согласии взять на себя обязанность исполнить волеизъявление умершего), супруг (а), близкие родственники, </w:t>
      </w:r>
      <w:proofErr w:type="gramStart"/>
      <w:r w:rsidRPr="000D47FF">
        <w:rPr>
          <w:rFonts w:eastAsia="Calibri"/>
          <w:sz w:val="28"/>
          <w:szCs w:val="28"/>
        </w:rPr>
        <w:t>иные  родственники</w:t>
      </w:r>
      <w:proofErr w:type="gramEnd"/>
      <w:r w:rsidRPr="000D47FF">
        <w:rPr>
          <w:rFonts w:eastAsia="Calibri"/>
          <w:sz w:val="28"/>
          <w:szCs w:val="28"/>
        </w:rPr>
        <w:t xml:space="preserve"> либо </w:t>
      </w:r>
      <w:hyperlink r:id="rId8" w:history="1">
        <w:r w:rsidRPr="000D47FF">
          <w:rPr>
            <w:rStyle w:val="a9"/>
            <w:rFonts w:eastAsia="Calibri"/>
            <w:sz w:val="28"/>
            <w:szCs w:val="28"/>
          </w:rPr>
          <w:t>законные представители</w:t>
        </w:r>
      </w:hyperlink>
      <w:r w:rsidRPr="000D47FF">
        <w:rPr>
          <w:rFonts w:eastAsia="Calibri"/>
          <w:sz w:val="28"/>
          <w:szCs w:val="28"/>
        </w:rPr>
        <w:t xml:space="preserve"> умершего. 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Письменное обращение об эксгумации останков умершего должно содержать: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- наименование Уполномоченного органа;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- фамилию, имя, отчество заявителя (последнее – при наличии);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- фамилию, имя, отчество умершего (последнее – при наличии), останки которого подлежат эксгумации;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- дату смерти, дату </w:t>
      </w:r>
      <w:proofErr w:type="gramStart"/>
      <w:r w:rsidRPr="000D47FF">
        <w:rPr>
          <w:rFonts w:ascii="Times New Roman" w:hAnsi="Times New Roman" w:cs="Times New Roman"/>
          <w:sz w:val="28"/>
          <w:szCs w:val="28"/>
        </w:rPr>
        <w:t>погребения</w:t>
      </w:r>
      <w:proofErr w:type="gramEnd"/>
      <w:r w:rsidRPr="000D47FF">
        <w:rPr>
          <w:rFonts w:ascii="Times New Roman" w:hAnsi="Times New Roman" w:cs="Times New Roman"/>
          <w:sz w:val="28"/>
          <w:szCs w:val="28"/>
        </w:rPr>
        <w:t xml:space="preserve"> умершего;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- цель проведения эксгумации;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- почтовый адрес, по которому должно быть направлено Разрешение на эксгумацию или решение Уполномоченного органа об отказе в ее проведении;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- дату обращения и личную подпись Заявителя.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К заявлению об эксгумации при наличии подлинников прилагаются:</w:t>
      </w:r>
    </w:p>
    <w:p w:rsidR="00C24B11" w:rsidRPr="000D47FF" w:rsidRDefault="00C24B11" w:rsidP="00C24B11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заявителя;</w:t>
      </w:r>
    </w:p>
    <w:p w:rsidR="00C24B11" w:rsidRPr="000D47FF" w:rsidRDefault="00C24B11" w:rsidP="00C24B11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копия документа, подтверждающего факт регистрации места захоронения, содержащий запись о погребении умершего, останки которого подлежат эксгумации;</w:t>
      </w:r>
    </w:p>
    <w:p w:rsidR="00C24B11" w:rsidRPr="000D47FF" w:rsidRDefault="00C24B11" w:rsidP="00C24B11">
      <w:pPr>
        <w:pStyle w:val="a8"/>
        <w:numPr>
          <w:ilvl w:val="2"/>
          <w:numId w:val="1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</w:t>
      </w:r>
      <w:r w:rsidRPr="000D47FF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родство с эксгумируемым;</w:t>
      </w:r>
    </w:p>
    <w:p w:rsidR="00C24B11" w:rsidRPr="000D47FF" w:rsidRDefault="00C24B11" w:rsidP="00C24B11">
      <w:pPr>
        <w:pStyle w:val="a8"/>
        <w:numPr>
          <w:ilvl w:val="2"/>
          <w:numId w:val="1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подтверждающего владение участком, где планируется проведение перезахоронения (разрешение на перезахоронение);</w:t>
      </w:r>
    </w:p>
    <w:p w:rsidR="00C24B11" w:rsidRPr="000D47FF" w:rsidRDefault="00C24B11" w:rsidP="00C24B11">
      <w:pPr>
        <w:pStyle w:val="a8"/>
        <w:numPr>
          <w:ilvl w:val="2"/>
          <w:numId w:val="1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письменное согласие лица, на которого зарегистрировано место захоронения, в случае подачи </w:t>
      </w:r>
      <w:proofErr w:type="gramStart"/>
      <w:r w:rsidRPr="000D47FF">
        <w:rPr>
          <w:rFonts w:ascii="Times New Roman" w:hAnsi="Times New Roman" w:cs="Times New Roman"/>
          <w:sz w:val="28"/>
          <w:szCs w:val="28"/>
        </w:rPr>
        <w:t>заявления  на</w:t>
      </w:r>
      <w:proofErr w:type="gramEnd"/>
      <w:r w:rsidRPr="000D47FF">
        <w:rPr>
          <w:rFonts w:ascii="Times New Roman" w:hAnsi="Times New Roman" w:cs="Times New Roman"/>
          <w:sz w:val="28"/>
          <w:szCs w:val="28"/>
        </w:rPr>
        <w:t xml:space="preserve"> эксгумацию лицом, указанным                    в п.п. 2.2.2. Порядка. </w:t>
      </w:r>
    </w:p>
    <w:p w:rsidR="00C24B11" w:rsidRPr="000D47FF" w:rsidRDefault="00C24B11" w:rsidP="00C24B11">
      <w:pPr>
        <w:pStyle w:val="a8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П</w:t>
      </w:r>
      <w:r w:rsidRPr="000D47FF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исьменное согласие</w:t>
      </w:r>
      <w:r w:rsidRPr="000D47FF">
        <w:rPr>
          <w:rFonts w:ascii="Times New Roman" w:hAnsi="Times New Roman" w:cs="Times New Roman"/>
          <w:sz w:val="28"/>
          <w:szCs w:val="28"/>
        </w:rPr>
        <w:t xml:space="preserve"> лица, на которого зарегистрировано место захоронения, должно быть подано лично данным лицом или представлено лицом, указанным в п.п. 2.2.2. Порядка, заверенное нотариусом.   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D47FF">
        <w:rPr>
          <w:rFonts w:ascii="Times New Roman" w:hAnsi="Times New Roman" w:cs="Times New Roman"/>
          <w:sz w:val="28"/>
          <w:szCs w:val="28"/>
        </w:rPr>
        <w:t>В качестве документа, подтверждающего факт регистрации места захоронения, содержащего запись о погребении умершего, останки которого подлежат эксгумации, могут быть представлены:</w:t>
      </w:r>
    </w:p>
    <w:p w:rsidR="00C24B11" w:rsidRPr="000D47FF" w:rsidRDefault="00C24B11" w:rsidP="00C24B11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удостоверение о захоронении; </w:t>
      </w:r>
    </w:p>
    <w:p w:rsidR="00C24B11" w:rsidRPr="000D47FF" w:rsidRDefault="00C24B11" w:rsidP="00C24B11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архивная выписка из книги регистрации захоронений, </w:t>
      </w:r>
      <w:r w:rsidRPr="000D47FF">
        <w:rPr>
          <w:rFonts w:ascii="Times New Roman" w:hAnsi="Times New Roman" w:cs="Times New Roman"/>
          <w:sz w:val="28"/>
          <w:szCs w:val="28"/>
        </w:rPr>
        <w:lastRenderedPageBreak/>
        <w:t>содержащая регистрационный номер захоронения, фамилию, имя, отчество умершего, а также: фамилию, имя, отчество и адрес лица, на которого зарегистрировано место захоронения.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Срок рассмотрения обращения об эксгумации 30 календарных дней.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Основаниями для отказа в выдаче Разрешения на эксгумацию являются:</w:t>
      </w:r>
    </w:p>
    <w:p w:rsidR="00C24B11" w:rsidRPr="000D47FF" w:rsidRDefault="00C24B11" w:rsidP="00C24B11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отсутствие документов, указанных в пунктах 2.4. настоящего Порядка;</w:t>
      </w:r>
    </w:p>
    <w:p w:rsidR="00C24B11" w:rsidRPr="000D47FF" w:rsidRDefault="00C24B11" w:rsidP="00C24B11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несоответствие заявления об эксгумации требованиям пункта 2.3. настоящего Порядка;</w:t>
      </w:r>
    </w:p>
    <w:p w:rsidR="00C24B11" w:rsidRPr="000D47FF" w:rsidRDefault="00C24B11" w:rsidP="00C24B11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7FF">
        <w:rPr>
          <w:sz w:val="28"/>
          <w:szCs w:val="28"/>
        </w:rPr>
        <w:t>2.7.3. отсутствие в месте захоронения останков умершего, подлежащего эксгумации, надгробных сооружений (надгробий), иных памятных сооружений, знаков, позволяющих идентифицировать захоронение;</w:t>
      </w:r>
    </w:p>
    <w:p w:rsidR="00C24B11" w:rsidRPr="000D47FF" w:rsidRDefault="00C24B11" w:rsidP="00C24B11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7FF">
        <w:rPr>
          <w:sz w:val="28"/>
          <w:szCs w:val="28"/>
        </w:rPr>
        <w:t>2.7.4. отсутствие информации об умершем, останки которого подлежат эксгумации, на надгробных сооружениях (надгробиях), иных памятных сооружениях, знаках, позволяющих подтвердить факт погребения.</w:t>
      </w:r>
    </w:p>
    <w:p w:rsidR="00C24B11" w:rsidRPr="000D47FF" w:rsidRDefault="00C24B11" w:rsidP="00C24B11">
      <w:pPr>
        <w:widowControl w:val="0"/>
        <w:numPr>
          <w:ilvl w:val="1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Рассмотрение обращения об эксгумации, выдача Разрешения об эксгумации либо отказа в его выдаче осуществляются Уполномоченным органом на бесплатной основе.</w:t>
      </w:r>
    </w:p>
    <w:p w:rsidR="00C24B11" w:rsidRPr="000D47FF" w:rsidRDefault="00C24B11" w:rsidP="00C24B1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7FF">
        <w:rPr>
          <w:rFonts w:ascii="Times New Roman" w:eastAsia="Arial" w:hAnsi="Times New Roman" w:cs="Times New Roman"/>
          <w:b/>
          <w:sz w:val="28"/>
          <w:szCs w:val="28"/>
        </w:rPr>
        <w:t>Требования к проведению эксгумации</w:t>
      </w:r>
    </w:p>
    <w:p w:rsidR="00C24B11" w:rsidRPr="000D47FF" w:rsidRDefault="00C24B11" w:rsidP="00C24B11">
      <w:pPr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Эксгумация и перезахоронение производятся организацией, обслуживающей кладбище, не ранее одного года с момента погребения умершего с соблюдением требований СанПиН 2.1.2882-11. Гигиенические требования к размещению, устройству и содержанию кладбищ, зданий и сооружений похоронного назначения, утвержденных постановлением Главного государственного санитарного врача Российской Федерации от 28.06.2011 № 84.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Эксгумация осуществляется в рабочие дни с 9-00 до 15-00 в присутствии Заявителя и сотрудника Уполномоченного органа. 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Рекомендуется эксгумацию производится в холодное время года, в светлое время суток.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Заявитель сообщает в Уполномоченный орган о дате и времени эксгумации не менее чем, за пять рабочих дней до ее проведения.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Оплата работ по эксгумации и перезахоронению производится за счет Заявителя.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Заявитель обязан обеспечить вывоз с территории </w:t>
      </w:r>
      <w:proofErr w:type="gramStart"/>
      <w:r w:rsidRPr="000D47FF">
        <w:rPr>
          <w:rFonts w:ascii="Times New Roman" w:hAnsi="Times New Roman" w:cs="Times New Roman"/>
          <w:sz w:val="28"/>
          <w:szCs w:val="28"/>
        </w:rPr>
        <w:t>кладбища</w:t>
      </w:r>
      <w:proofErr w:type="gramEnd"/>
      <w:r w:rsidRPr="000D47FF">
        <w:rPr>
          <w:rFonts w:ascii="Times New Roman" w:hAnsi="Times New Roman" w:cs="Times New Roman"/>
          <w:sz w:val="28"/>
          <w:szCs w:val="28"/>
        </w:rPr>
        <w:t xml:space="preserve"> демонтированных в ходе эксгумации надгробных сооружений (надгробий), иных памятных знаков.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Могила в случае извлечения останков должна быть продезинфицирована дезинфицирующими средствами, разрешенными к применению в Российской Федерации, засыпана и спланирована. 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Останки из могил переносятся в герметичной таре. 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Эксгумация проводится в присутствии Заявителя и сотрудника Уполномоченного органа. 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lastRenderedPageBreak/>
        <w:t xml:space="preserve"> После завершения эксгумации составляется Акт о проведении эксгумации с целью последующего захоронения (далее – Акт о проведении эксгумации) по форме согласно приложению № 2 к настоящему Порядку.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 Акт о проведении эксгумации, составленный в соответствии с настоящим Порядком, является документом, подтверждающим факт проведения эксгумации останков умершего с целью их перезахоронения.</w:t>
      </w:r>
    </w:p>
    <w:p w:rsidR="00C24B11" w:rsidRPr="000D47FF" w:rsidRDefault="00C24B11" w:rsidP="00C24B11">
      <w:pPr>
        <w:autoSpaceDE w:val="0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4B11" w:rsidRPr="000D47FF" w:rsidRDefault="00C24B11" w:rsidP="00C24B11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7FF">
        <w:rPr>
          <w:rFonts w:ascii="Times New Roman" w:eastAsia="Arial" w:hAnsi="Times New Roman" w:cs="Times New Roman"/>
          <w:b/>
          <w:sz w:val="28"/>
          <w:szCs w:val="28"/>
        </w:rPr>
        <w:t>Порядок учета эксгумаций</w:t>
      </w:r>
    </w:p>
    <w:p w:rsidR="00C24B11" w:rsidRPr="000D47FF" w:rsidRDefault="00C24B11" w:rsidP="00C24B11">
      <w:pPr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Каждая эксгумация, произведенная на территории кладбища, регистрируется сотрудником Уполномоченного органа в Книге регистрации эксгумаций (далее - Книга), оформляемой по форме согласно приложению № 3              к настоящему Порядку.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На каждое кладбище ведется отдельная Книга со своим порядковым номером. Порядковая нумерация книг начинается с цифры "1" и должна быть непрерывной и единой.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Книги должны быть пронумерованы, прошнурованы и скреплены печатью Уполномоченного органа.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Книги являются документами строгой отчетности и относятся к делам с постоянным сроком хранения. Книги, законченные делопроизводством, до сдачи их в муниципальный архив хранятся в Уполномоченном органе в условиях, исключающих их порчу или утрату.</w:t>
      </w: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Уполномоченный орган по запросам государственных органов в соответствии с их полномочиями, установленными законодательством, представляет сведения, содержащиеся в Книге.</w:t>
      </w:r>
    </w:p>
    <w:p w:rsidR="00C24B11" w:rsidRPr="000D47FF" w:rsidRDefault="00C24B11" w:rsidP="00C24B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7FF">
        <w:rPr>
          <w:rFonts w:ascii="Times New Roman" w:eastAsia="Arial" w:hAnsi="Times New Roman" w:cs="Times New Roman"/>
          <w:b/>
          <w:sz w:val="28"/>
          <w:szCs w:val="28"/>
        </w:rPr>
        <w:t xml:space="preserve">Порядок перезахоронения останков умерших </w:t>
      </w:r>
    </w:p>
    <w:p w:rsidR="00C24B11" w:rsidRPr="000D47FF" w:rsidRDefault="00C24B11" w:rsidP="00C24B11">
      <w:pPr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C24B11" w:rsidRPr="000D47FF" w:rsidRDefault="00C24B11" w:rsidP="00C24B11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 xml:space="preserve">Перезахоронение </w:t>
      </w:r>
      <w:proofErr w:type="gramStart"/>
      <w:r w:rsidRPr="000D47FF">
        <w:rPr>
          <w:rFonts w:ascii="Times New Roman" w:hAnsi="Times New Roman" w:cs="Times New Roman"/>
          <w:sz w:val="28"/>
          <w:szCs w:val="28"/>
        </w:rPr>
        <w:t>останков</w:t>
      </w:r>
      <w:proofErr w:type="gramEnd"/>
      <w:r w:rsidRPr="000D47FF">
        <w:rPr>
          <w:rFonts w:ascii="Times New Roman" w:hAnsi="Times New Roman" w:cs="Times New Roman"/>
          <w:sz w:val="28"/>
          <w:szCs w:val="28"/>
        </w:rPr>
        <w:t xml:space="preserve"> умерших на кладбищах после эксгумации осуществляется в соответствии с требованиями, установленными для проведения погребения.</w:t>
      </w:r>
    </w:p>
    <w:p w:rsidR="00C24B11" w:rsidRPr="000D47FF" w:rsidRDefault="00C24B11" w:rsidP="00C24B11">
      <w:pPr>
        <w:ind w:firstLine="851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D47F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292" w:type="dxa"/>
        <w:tblInd w:w="4881" w:type="dxa"/>
        <w:tblLook w:val="04A0" w:firstRow="1" w:lastRow="0" w:firstColumn="1" w:lastColumn="0" w:noHBand="0" w:noVBand="1"/>
      </w:tblPr>
      <w:tblGrid>
        <w:gridCol w:w="5292"/>
      </w:tblGrid>
      <w:tr w:rsidR="00C24B11" w:rsidRPr="000D47FF" w:rsidTr="00C24B11">
        <w:trPr>
          <w:trHeight w:val="1138"/>
        </w:trPr>
        <w:tc>
          <w:tcPr>
            <w:tcW w:w="5292" w:type="dxa"/>
          </w:tcPr>
          <w:p w:rsidR="00C24B11" w:rsidRPr="000D47FF" w:rsidRDefault="00C24B11" w:rsidP="005F1521">
            <w:pPr>
              <w:tabs>
                <w:tab w:val="left" w:pos="5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Приложение №1</w:t>
            </w:r>
          </w:p>
          <w:p w:rsidR="00C24B11" w:rsidRPr="000D47FF" w:rsidRDefault="00C24B11" w:rsidP="005F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F15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орядку эксгумации и перезахоронения </w:t>
            </w:r>
            <w:proofErr w:type="gramStart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останков</w:t>
            </w:r>
            <w:proofErr w:type="gramEnd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умерших на кладбищах муниципального образования </w:t>
            </w:r>
          </w:p>
          <w:p w:rsidR="00C24B11" w:rsidRPr="000D47FF" w:rsidRDefault="00C24B11" w:rsidP="005F152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Барило-Крепинское</w:t>
            </w:r>
            <w:proofErr w:type="spellEnd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C24B11" w:rsidRPr="000D47FF" w:rsidRDefault="00C24B11" w:rsidP="005F1521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0D47FF">
        <w:rPr>
          <w:rFonts w:ascii="Times New Roman" w:hAnsi="Times New Roman" w:cs="Times New Roman"/>
          <w:b/>
          <w:i/>
          <w:sz w:val="28"/>
          <w:szCs w:val="28"/>
        </w:rPr>
        <w:t xml:space="preserve">Форма Разрешения на эксгумацию останков умершего с целью их </w:t>
      </w:r>
      <w:r w:rsidR="00987D0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0D47FF">
        <w:rPr>
          <w:rFonts w:ascii="Times New Roman" w:hAnsi="Times New Roman" w:cs="Times New Roman"/>
          <w:b/>
          <w:i/>
          <w:sz w:val="28"/>
          <w:szCs w:val="28"/>
        </w:rPr>
        <w:t>перезахоронения</w:t>
      </w: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F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C24B11" w:rsidRPr="000D47FF" w:rsidRDefault="00C24B11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F">
        <w:rPr>
          <w:rFonts w:ascii="Times New Roman" w:hAnsi="Times New Roman" w:cs="Times New Roman"/>
          <w:b/>
          <w:sz w:val="28"/>
          <w:szCs w:val="28"/>
        </w:rPr>
        <w:t>НА ЭКСГУМАЦИЮ ОСТАНКОВ УМЕРШЕГО С ЦЕЛЬЮ ИХ ПЕРЕЗАХОРОНЕНИЯ</w:t>
      </w:r>
    </w:p>
    <w:p w:rsidR="00C24B11" w:rsidRPr="000D47FF" w:rsidRDefault="00C24B11" w:rsidP="00C24B11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“___” ______________ 202__г. № __________</w:t>
      </w: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442"/>
        <w:gridCol w:w="9014"/>
      </w:tblGrid>
      <w:tr w:rsidR="00C24B11" w:rsidRPr="000D47FF" w:rsidTr="00C24B11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4B11" w:rsidRPr="000D47FF" w:rsidRDefault="00C24B11" w:rsidP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Барило-Крепинского сельского поселения </w:t>
            </w:r>
          </w:p>
        </w:tc>
      </w:tr>
      <w:tr w:rsidR="00C24B11" w:rsidRPr="000D47FF" w:rsidTr="00C24B11">
        <w:trPr>
          <w:trHeight w:val="227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1267" w:type="dxa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разрешает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226"/>
        </w:trPr>
        <w:tc>
          <w:tcPr>
            <w:tcW w:w="1267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189" w:type="dxa"/>
            <w:vAlign w:val="center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(фамилия, имя, отчество лица, на которого зарегистрировано место </w:t>
            </w:r>
            <w:proofErr w:type="gramStart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захоронения</w:t>
            </w:r>
            <w:proofErr w:type="gramEnd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умершего)</w:t>
            </w:r>
          </w:p>
        </w:tc>
      </w:tr>
    </w:tbl>
    <w:p w:rsidR="00C24B11" w:rsidRPr="000D47FF" w:rsidRDefault="00C24B11" w:rsidP="00C24B11">
      <w:pPr>
        <w:rPr>
          <w:rFonts w:ascii="Times New Roman" w:eastAsia="Lucida Sans Unicode" w:hAnsi="Times New Roman" w:cs="Times New Roman"/>
          <w:vanish/>
          <w:kern w:val="2"/>
          <w:sz w:val="28"/>
          <w:szCs w:val="28"/>
          <w:lang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42"/>
        <w:gridCol w:w="169"/>
        <w:gridCol w:w="53"/>
        <w:gridCol w:w="198"/>
        <w:gridCol w:w="106"/>
        <w:gridCol w:w="64"/>
        <w:gridCol w:w="220"/>
        <w:gridCol w:w="57"/>
        <w:gridCol w:w="14"/>
        <w:gridCol w:w="84"/>
        <w:gridCol w:w="138"/>
        <w:gridCol w:w="23"/>
        <w:gridCol w:w="70"/>
        <w:gridCol w:w="322"/>
        <w:gridCol w:w="406"/>
        <w:gridCol w:w="39"/>
        <w:gridCol w:w="75"/>
        <w:gridCol w:w="148"/>
        <w:gridCol w:w="12"/>
        <w:gridCol w:w="104"/>
        <w:gridCol w:w="27"/>
        <w:gridCol w:w="14"/>
        <w:gridCol w:w="36"/>
        <w:gridCol w:w="234"/>
        <w:gridCol w:w="10"/>
        <w:gridCol w:w="78"/>
        <w:gridCol w:w="143"/>
        <w:gridCol w:w="158"/>
        <w:gridCol w:w="37"/>
        <w:gridCol w:w="104"/>
        <w:gridCol w:w="147"/>
        <w:gridCol w:w="71"/>
        <w:gridCol w:w="12"/>
        <w:gridCol w:w="367"/>
        <w:gridCol w:w="12"/>
        <w:gridCol w:w="119"/>
        <w:gridCol w:w="176"/>
        <w:gridCol w:w="97"/>
        <w:gridCol w:w="66"/>
        <w:gridCol w:w="224"/>
        <w:gridCol w:w="431"/>
        <w:gridCol w:w="125"/>
        <w:gridCol w:w="180"/>
        <w:gridCol w:w="161"/>
        <w:gridCol w:w="411"/>
        <w:gridCol w:w="244"/>
        <w:gridCol w:w="25"/>
        <w:gridCol w:w="134"/>
        <w:gridCol w:w="79"/>
        <w:gridCol w:w="74"/>
        <w:gridCol w:w="151"/>
        <w:gridCol w:w="638"/>
        <w:gridCol w:w="25"/>
        <w:gridCol w:w="82"/>
        <w:gridCol w:w="41"/>
        <w:gridCol w:w="99"/>
        <w:gridCol w:w="168"/>
        <w:gridCol w:w="351"/>
        <w:gridCol w:w="285"/>
        <w:gridCol w:w="31"/>
        <w:gridCol w:w="526"/>
      </w:tblGrid>
      <w:tr w:rsidR="00C24B11" w:rsidRPr="000D47FF" w:rsidTr="00C24B11">
        <w:trPr>
          <w:trHeight w:val="340"/>
        </w:trPr>
        <w:tc>
          <w:tcPr>
            <w:tcW w:w="1733" w:type="pct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проживающему (ей) по адресу:</w:t>
            </w:r>
          </w:p>
        </w:tc>
        <w:tc>
          <w:tcPr>
            <w:tcW w:w="1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70"/>
        </w:trPr>
        <w:tc>
          <w:tcPr>
            <w:tcW w:w="1733" w:type="pct"/>
            <w:gridSpan w:val="17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(индекс)</w:t>
            </w:r>
          </w:p>
        </w:tc>
        <w:tc>
          <w:tcPr>
            <w:tcW w:w="113" w:type="pct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07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(субъект Российской Федерации: область, край, республика, город)</w:t>
            </w:r>
          </w:p>
        </w:tc>
      </w:tr>
      <w:tr w:rsidR="00C24B11" w:rsidRPr="000D47FF" w:rsidTr="00C24B11">
        <w:trPr>
          <w:trHeight w:val="340"/>
        </w:trPr>
        <w:tc>
          <w:tcPr>
            <w:tcW w:w="114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" w:type="pct"/>
            <w:gridSpan w:val="2"/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" w:type="pct"/>
            <w:gridSpan w:val="3"/>
          </w:tcPr>
          <w:p w:rsidR="00C24B11" w:rsidRPr="000D47FF" w:rsidRDefault="00C24B11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" w:type="pct"/>
            <w:gridSpan w:val="2"/>
            <w:vAlign w:val="bottom"/>
          </w:tcPr>
          <w:p w:rsidR="00C24B11" w:rsidRPr="000D47FF" w:rsidRDefault="00C24B11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" w:type="pct"/>
            <w:gridSpan w:val="3"/>
            <w:vAlign w:val="bottom"/>
          </w:tcPr>
          <w:p w:rsidR="00C24B11" w:rsidRPr="000D47FF" w:rsidRDefault="00C24B1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vAlign w:val="bottom"/>
          </w:tcPr>
          <w:p w:rsidR="00C24B11" w:rsidRPr="000D47FF" w:rsidRDefault="00C24B1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226"/>
        </w:trPr>
        <w:tc>
          <w:tcPr>
            <w:tcW w:w="114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(район)</w:t>
            </w:r>
          </w:p>
        </w:tc>
        <w:tc>
          <w:tcPr>
            <w:tcW w:w="114" w:type="pct"/>
            <w:gridSpan w:val="2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7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(населенный пункт: город, село, деревня)</w:t>
            </w:r>
          </w:p>
        </w:tc>
        <w:tc>
          <w:tcPr>
            <w:tcW w:w="156" w:type="pct"/>
            <w:gridSpan w:val="3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74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(улица)</w:t>
            </w:r>
          </w:p>
        </w:tc>
        <w:tc>
          <w:tcPr>
            <w:tcW w:w="113" w:type="pct"/>
            <w:gridSpan w:val="2"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pct"/>
            <w:gridSpan w:val="2"/>
            <w:hideMark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(дом)</w:t>
            </w:r>
          </w:p>
        </w:tc>
        <w:tc>
          <w:tcPr>
            <w:tcW w:w="114" w:type="pct"/>
            <w:gridSpan w:val="3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4" w:type="pct"/>
            <w:gridSpan w:val="2"/>
            <w:hideMark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(корп.)</w:t>
            </w:r>
          </w:p>
        </w:tc>
        <w:tc>
          <w:tcPr>
            <w:tcW w:w="143" w:type="pct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0" w:type="pct"/>
            <w:gridSpan w:val="2"/>
            <w:hideMark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(кв.)</w:t>
            </w:r>
          </w:p>
        </w:tc>
      </w:tr>
      <w:tr w:rsidR="00C24B11" w:rsidRPr="000D47FF" w:rsidTr="00C24B11">
        <w:trPr>
          <w:trHeight w:val="340"/>
        </w:trPr>
        <w:tc>
          <w:tcPr>
            <w:tcW w:w="800" w:type="pct"/>
            <w:gridSpan w:val="2"/>
            <w:vAlign w:val="bottom"/>
            <w:hideMark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" w:type="pct"/>
            <w:gridSpan w:val="2"/>
            <w:vAlign w:val="bottom"/>
            <w:hideMark/>
          </w:tcPr>
          <w:p w:rsidR="00C24B11" w:rsidRPr="000D47FF" w:rsidRDefault="00C24B11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  <w:gridSpan w:val="4"/>
            <w:vAlign w:val="bottom"/>
            <w:hideMark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2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" w:type="pct"/>
            <w:gridSpan w:val="3"/>
            <w:vAlign w:val="bottom"/>
          </w:tcPr>
          <w:p w:rsidR="00C24B11" w:rsidRPr="000D47FF" w:rsidRDefault="00C24B11">
            <w:pPr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  <w:gridSpan w:val="3"/>
            <w:vAlign w:val="bottom"/>
            <w:hideMark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35" w:type="pct"/>
            <w:gridSpan w:val="9"/>
            <w:vAlign w:val="bottom"/>
            <w:hideMark/>
          </w:tcPr>
          <w:p w:rsidR="00C24B11" w:rsidRPr="000D47FF" w:rsidRDefault="00C24B11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136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167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  <w:gridSpan w:val="4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  <w:gridSpan w:val="29"/>
            <w:vAlign w:val="bottom"/>
            <w:hideMark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2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118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" w:type="pct"/>
            <w:gridSpan w:val="4"/>
            <w:vAlign w:val="bottom"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gridSpan w:val="6"/>
            <w:vAlign w:val="bottom"/>
            <w:hideMark/>
          </w:tcPr>
          <w:p w:rsidR="00C24B11" w:rsidRPr="000D47FF" w:rsidRDefault="00C24B11">
            <w:pPr>
              <w:ind w:left="-113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25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118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(вид документа: паспорт, иное)</w:t>
            </w:r>
          </w:p>
        </w:tc>
        <w:tc>
          <w:tcPr>
            <w:tcW w:w="121" w:type="pct"/>
            <w:gridSpan w:val="3"/>
            <w:vAlign w:val="bottom"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(серия)</w:t>
            </w:r>
          </w:p>
        </w:tc>
        <w:tc>
          <w:tcPr>
            <w:tcW w:w="173" w:type="pct"/>
            <w:gridSpan w:val="4"/>
            <w:vAlign w:val="bottom"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gridSpan w:val="12"/>
            <w:hideMark/>
          </w:tcPr>
          <w:p w:rsidR="00C24B11" w:rsidRPr="000D47FF" w:rsidRDefault="00C24B11">
            <w:pPr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(номер)</w:t>
            </w:r>
          </w:p>
        </w:tc>
        <w:tc>
          <w:tcPr>
            <w:tcW w:w="346" w:type="pct"/>
            <w:gridSpan w:val="6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pct"/>
            <w:gridSpan w:val="23"/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(наименование органа,</w:t>
            </w:r>
          </w:p>
        </w:tc>
      </w:tr>
      <w:tr w:rsidR="00C24B11" w:rsidRPr="000D47FF" w:rsidTr="00C24B11">
        <w:trPr>
          <w:trHeight w:val="340"/>
        </w:trPr>
        <w:tc>
          <w:tcPr>
            <w:tcW w:w="147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pct"/>
            <w:gridSpan w:val="7"/>
            <w:vAlign w:val="bottom"/>
            <w:hideMark/>
          </w:tcPr>
          <w:p w:rsidR="00C24B11" w:rsidRPr="000D47FF" w:rsidRDefault="00C24B11">
            <w:pPr>
              <w:ind w:left="-113"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36" w:type="pct"/>
            <w:gridSpan w:val="3"/>
            <w:hideMark/>
          </w:tcPr>
          <w:p w:rsidR="00C24B11" w:rsidRPr="000D47FF" w:rsidRDefault="00C24B11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  <w:gridSpan w:val="3"/>
            <w:hideMark/>
          </w:tcPr>
          <w:p w:rsidR="00C24B11" w:rsidRPr="000D47FF" w:rsidRDefault="00C24B11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74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  <w:gridSpan w:val="2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  <w:gridSpan w:val="3"/>
            <w:vAlign w:val="bottom"/>
            <w:hideMark/>
          </w:tcPr>
          <w:p w:rsidR="00C24B11" w:rsidRPr="000D47FF" w:rsidRDefault="00C24B11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1" w:type="pct"/>
            <w:gridSpan w:val="4"/>
            <w:vAlign w:val="bottom"/>
          </w:tcPr>
          <w:p w:rsidR="00C24B11" w:rsidRPr="000D47FF" w:rsidRDefault="00C24B11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gridSpan w:val="7"/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1472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выдавшего документ)</w:t>
            </w:r>
          </w:p>
        </w:tc>
        <w:tc>
          <w:tcPr>
            <w:tcW w:w="410" w:type="pct"/>
            <w:gridSpan w:val="7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  <w:gridSpan w:val="3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pct"/>
            <w:gridSpan w:val="26"/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 выдачи документа)</w:t>
            </w:r>
          </w:p>
        </w:tc>
        <w:tc>
          <w:tcPr>
            <w:tcW w:w="451" w:type="pct"/>
            <w:gridSpan w:val="4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60" w:type="pct"/>
            <w:gridSpan w:val="7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4240" w:type="pct"/>
            <w:gridSpan w:val="54"/>
            <w:vAlign w:val="bottom"/>
            <w:hideMark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эксгумацию с целью перезахоронения останков умершего (ей)</w:t>
            </w:r>
          </w:p>
        </w:tc>
        <w:tc>
          <w:tcPr>
            <w:tcW w:w="760" w:type="pct"/>
            <w:gridSpan w:val="7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5000" w:type="pct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5000" w:type="pct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(фамилия, имя, отчество умершего (ей))</w:t>
            </w:r>
          </w:p>
        </w:tc>
      </w:tr>
      <w:tr w:rsidR="00C24B11" w:rsidRPr="000D47FF" w:rsidTr="00C24B11">
        <w:trPr>
          <w:trHeight w:val="340"/>
        </w:trPr>
        <w:tc>
          <w:tcPr>
            <w:tcW w:w="714" w:type="pct"/>
            <w:vAlign w:val="bottom"/>
            <w:hideMark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смерти</w:t>
            </w:r>
          </w:p>
        </w:tc>
        <w:tc>
          <w:tcPr>
            <w:tcW w:w="113" w:type="pct"/>
            <w:gridSpan w:val="2"/>
            <w:vAlign w:val="bottom"/>
            <w:hideMark/>
          </w:tcPr>
          <w:p w:rsidR="00C24B11" w:rsidRPr="000D47FF" w:rsidRDefault="00C24B11">
            <w:pPr>
              <w:ind w:left="-113"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" w:type="pct"/>
            <w:gridSpan w:val="2"/>
            <w:vAlign w:val="bottom"/>
            <w:hideMark/>
          </w:tcPr>
          <w:p w:rsidR="00C24B11" w:rsidRPr="000D47FF" w:rsidRDefault="00C24B11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9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" w:type="pct"/>
            <w:gridSpan w:val="2"/>
            <w:vAlign w:val="bottom"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  <w:gridSpan w:val="3"/>
            <w:vAlign w:val="bottom"/>
            <w:hideMark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81" w:type="pct"/>
            <w:gridSpan w:val="12"/>
            <w:vAlign w:val="bottom"/>
            <w:hideMark/>
          </w:tcPr>
          <w:p w:rsidR="00C24B11" w:rsidRPr="000D47FF" w:rsidRDefault="00C24B11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погребения: </w:t>
            </w:r>
          </w:p>
        </w:tc>
        <w:tc>
          <w:tcPr>
            <w:tcW w:w="137" w:type="pct"/>
            <w:gridSpan w:val="2"/>
            <w:vAlign w:val="bottom"/>
            <w:hideMark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" w:type="pct"/>
            <w:gridSpan w:val="2"/>
            <w:vAlign w:val="bottom"/>
            <w:hideMark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61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" w:type="pct"/>
            <w:gridSpan w:val="2"/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pct"/>
            <w:vAlign w:val="bottom"/>
            <w:hideMark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24B11" w:rsidRPr="000D47FF" w:rsidTr="00C24B11">
        <w:trPr>
          <w:trHeight w:val="407"/>
        </w:trPr>
        <w:tc>
          <w:tcPr>
            <w:tcW w:w="1011" w:type="pct"/>
            <w:gridSpan w:val="6"/>
            <w:vAlign w:val="bottom"/>
            <w:hideMark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погребения</w:t>
            </w:r>
          </w:p>
        </w:tc>
        <w:tc>
          <w:tcPr>
            <w:tcW w:w="2298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gridSpan w:val="8"/>
            <w:vAlign w:val="bottom"/>
            <w:hideMark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сектора</w:t>
            </w:r>
          </w:p>
        </w:tc>
        <w:tc>
          <w:tcPr>
            <w:tcW w:w="8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4B11" w:rsidRPr="000D47FF" w:rsidRDefault="00C24B11" w:rsidP="00C24B11">
      <w:pPr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50"/>
        <w:gridCol w:w="1350"/>
        <w:gridCol w:w="1095"/>
        <w:gridCol w:w="1614"/>
        <w:gridCol w:w="310"/>
        <w:gridCol w:w="290"/>
        <w:gridCol w:w="1774"/>
        <w:gridCol w:w="1654"/>
      </w:tblGrid>
      <w:tr w:rsidR="00C24B11" w:rsidRPr="000D47FF" w:rsidTr="00C24B11">
        <w:trPr>
          <w:trHeight w:val="227"/>
        </w:trPr>
        <w:tc>
          <w:tcPr>
            <w:tcW w:w="1011" w:type="pct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pct"/>
            <w:gridSpan w:val="3"/>
            <w:hideMark/>
          </w:tcPr>
          <w:p w:rsidR="00C24B11" w:rsidRPr="000D47FF" w:rsidRDefault="00C24B11">
            <w:pPr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(наименование кладбища, населенный пункт)</w:t>
            </w:r>
          </w:p>
        </w:tc>
        <w:tc>
          <w:tcPr>
            <w:tcW w:w="153" w:type="pct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2217" w:type="pct"/>
            <w:gridSpan w:val="3"/>
            <w:vAlign w:val="bottom"/>
            <w:hideMark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участка, (номер места захоронения)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1677" w:type="pct"/>
            <w:gridSpan w:val="2"/>
            <w:hideMark/>
          </w:tcPr>
          <w:p w:rsidR="00C24B11" w:rsidRPr="000D47FF" w:rsidRDefault="00C24B11" w:rsidP="009331A3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Период проведения эксгумации</w:t>
            </w:r>
          </w:p>
        </w:tc>
        <w:tc>
          <w:tcPr>
            <w:tcW w:w="33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D47FF">
        <w:rPr>
          <w:rFonts w:ascii="Times New Roman" w:hAnsi="Times New Roman" w:cs="Times New Roman"/>
          <w:sz w:val="28"/>
          <w:szCs w:val="28"/>
        </w:rPr>
        <w:t>Эксгумацию произвести в присутствии сотрудника Администрации Барило-Крепинского сельского поселения в соответствии с требованиями СанПиН 2.1.2882-11. “Гигиенические требования к размещению, устройству и содержанию кладбищ, зданий и сооружений похоронного назначения”, утвержденных постановлением Главного государственного санитарного врача Российской Федерации от 28.06.2011 № 84, с составлением Акта о проведении эксгумации останков умершего с целью их перезахоронения.</w:t>
      </w: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Настоящее Разрешение не является документом, подтверждающим факт проведения эксгумации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7"/>
        <w:gridCol w:w="237"/>
        <w:gridCol w:w="1929"/>
        <w:gridCol w:w="285"/>
        <w:gridCol w:w="1984"/>
      </w:tblGrid>
      <w:tr w:rsidR="00C24B11" w:rsidRPr="000D47FF" w:rsidTr="00C24B11"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tabs>
                <w:tab w:val="left" w:pos="540"/>
              </w:tabs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C24B11" w:rsidRPr="000D47FF" w:rsidRDefault="00C24B11" w:rsidP="009331A3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Барило-Крепинского сельского поселения </w:t>
            </w:r>
          </w:p>
        </w:tc>
        <w:tc>
          <w:tcPr>
            <w:tcW w:w="237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5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c>
          <w:tcPr>
            <w:tcW w:w="5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spacing w:line="19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37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5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C24B11" w:rsidRPr="000D47FF" w:rsidTr="00C24B11">
        <w:tc>
          <w:tcPr>
            <w:tcW w:w="5427" w:type="dxa"/>
          </w:tcPr>
          <w:p w:rsidR="00C24B11" w:rsidRDefault="00C24B11">
            <w:pPr>
              <w:widowControl w:val="0"/>
              <w:tabs>
                <w:tab w:val="left" w:pos="540"/>
              </w:tabs>
              <w:suppressAutoHyphens/>
              <w:spacing w:line="19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  <w:p w:rsidR="000D47FF" w:rsidRDefault="000D47FF">
            <w:pPr>
              <w:widowControl w:val="0"/>
              <w:tabs>
                <w:tab w:val="left" w:pos="540"/>
              </w:tabs>
              <w:suppressAutoHyphens/>
              <w:spacing w:line="19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  <w:p w:rsidR="000D47FF" w:rsidRDefault="000D47FF">
            <w:pPr>
              <w:widowControl w:val="0"/>
              <w:tabs>
                <w:tab w:val="left" w:pos="540"/>
              </w:tabs>
              <w:suppressAutoHyphens/>
              <w:spacing w:line="19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  <w:p w:rsidR="000D47FF" w:rsidRPr="000D47FF" w:rsidRDefault="000D47FF">
            <w:pPr>
              <w:widowControl w:val="0"/>
              <w:tabs>
                <w:tab w:val="left" w:pos="540"/>
              </w:tabs>
              <w:suppressAutoHyphens/>
              <w:spacing w:line="19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37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  <w:vAlign w:val="bottom"/>
            <w:hideMark/>
          </w:tcPr>
          <w:p w:rsidR="00C24B11" w:rsidRPr="000D47FF" w:rsidRDefault="005F152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</w:t>
            </w:r>
            <w:r w:rsidR="00C24B11"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285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</w:tc>
      </w:tr>
    </w:tbl>
    <w:tbl>
      <w:tblPr>
        <w:tblpPr w:leftFromText="180" w:rightFromText="180" w:vertAnchor="text" w:horzAnchor="page" w:tblpX="6079" w:tblpY="267"/>
        <w:tblW w:w="0" w:type="auto"/>
        <w:tblLook w:val="04A0" w:firstRow="1" w:lastRow="0" w:firstColumn="1" w:lastColumn="0" w:noHBand="0" w:noVBand="1"/>
      </w:tblPr>
      <w:tblGrid>
        <w:gridCol w:w="5627"/>
      </w:tblGrid>
      <w:tr w:rsidR="00C24B11" w:rsidRPr="000D47FF" w:rsidTr="00C24B11">
        <w:trPr>
          <w:trHeight w:val="649"/>
        </w:trPr>
        <w:tc>
          <w:tcPr>
            <w:tcW w:w="5627" w:type="dxa"/>
          </w:tcPr>
          <w:p w:rsidR="005F1521" w:rsidRDefault="005F1521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21" w:rsidRDefault="005F1521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21" w:rsidRDefault="005F1521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11" w:rsidRPr="000D47FF" w:rsidRDefault="00C24B11" w:rsidP="005F1521">
            <w:pPr>
              <w:tabs>
                <w:tab w:val="left" w:pos="540"/>
              </w:tabs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C24B11" w:rsidRPr="000D47FF" w:rsidRDefault="00C24B11" w:rsidP="005F1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Порядку эксгумации и перезахоронения </w:t>
            </w:r>
            <w:proofErr w:type="gramStart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останков</w:t>
            </w:r>
            <w:proofErr w:type="gramEnd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умерших на кладбищах муниципального образования </w:t>
            </w:r>
          </w:p>
          <w:p w:rsidR="00C24B11" w:rsidRDefault="00C24B11" w:rsidP="005F15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Барило-Крепинское</w:t>
            </w:r>
            <w:proofErr w:type="spellEnd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987D04" w:rsidRDefault="00987D04" w:rsidP="005F15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D04" w:rsidRDefault="00987D04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B11" w:rsidRPr="000D47FF" w:rsidRDefault="00C24B11" w:rsidP="00C24B11">
      <w:pPr>
        <w:tabs>
          <w:tab w:val="left" w:pos="5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F">
        <w:rPr>
          <w:rFonts w:ascii="Times New Roman" w:hAnsi="Times New Roman" w:cs="Times New Roman"/>
          <w:b/>
          <w:i/>
          <w:sz w:val="28"/>
          <w:szCs w:val="28"/>
        </w:rPr>
        <w:t>Форма Акта о проведении эксгумации останков умершего с целью их перезахоронения</w:t>
      </w:r>
    </w:p>
    <w:p w:rsidR="00987D04" w:rsidRDefault="00C24B11" w:rsidP="00987D04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br/>
      </w:r>
      <w:r w:rsidR="005F1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7D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4B11" w:rsidRPr="000D47FF" w:rsidRDefault="00C24B11" w:rsidP="00C24B11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t>Акт о проведении эксгумации останков умершего с целью их перезахоронения</w:t>
      </w:r>
    </w:p>
    <w:p w:rsidR="00C24B11" w:rsidRPr="000D47FF" w:rsidRDefault="00C24B11" w:rsidP="00C24B11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68" w:type="pct"/>
        <w:jc w:val="center"/>
        <w:tblLook w:val="04A0" w:firstRow="1" w:lastRow="0" w:firstColumn="1" w:lastColumn="0" w:noHBand="0" w:noVBand="1"/>
      </w:tblPr>
      <w:tblGrid>
        <w:gridCol w:w="331"/>
        <w:gridCol w:w="392"/>
        <w:gridCol w:w="284"/>
        <w:gridCol w:w="1168"/>
        <w:gridCol w:w="239"/>
        <w:gridCol w:w="711"/>
        <w:gridCol w:w="401"/>
        <w:gridCol w:w="222"/>
        <w:gridCol w:w="613"/>
        <w:gridCol w:w="1251"/>
      </w:tblGrid>
      <w:tr w:rsidR="00C24B11" w:rsidRPr="000D47FF" w:rsidTr="00C24B11">
        <w:trPr>
          <w:trHeight w:val="340"/>
          <w:jc w:val="center"/>
        </w:trPr>
        <w:tc>
          <w:tcPr>
            <w:tcW w:w="302" w:type="pct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ind w:right="-5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6" w:type="pct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ind w:left="-57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2" w:type="pct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" w:type="pct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52" w:type="pct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24B11" w:rsidRPr="000D47FF" w:rsidRDefault="00C24B11" w:rsidP="00C24B11">
      <w:pPr>
        <w:tabs>
          <w:tab w:val="left" w:pos="540"/>
        </w:tabs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534"/>
        <w:gridCol w:w="285"/>
        <w:gridCol w:w="284"/>
        <w:gridCol w:w="282"/>
        <w:gridCol w:w="284"/>
        <w:gridCol w:w="445"/>
        <w:gridCol w:w="367"/>
        <w:gridCol w:w="322"/>
        <w:gridCol w:w="283"/>
        <w:gridCol w:w="87"/>
        <w:gridCol w:w="765"/>
        <w:gridCol w:w="425"/>
        <w:gridCol w:w="7"/>
        <w:gridCol w:w="322"/>
        <w:gridCol w:w="238"/>
        <w:gridCol w:w="187"/>
        <w:gridCol w:w="371"/>
        <w:gridCol w:w="434"/>
        <w:gridCol w:w="622"/>
        <w:gridCol w:w="236"/>
        <w:gridCol w:w="772"/>
        <w:gridCol w:w="408"/>
        <w:gridCol w:w="401"/>
        <w:gridCol w:w="116"/>
        <w:gridCol w:w="818"/>
        <w:gridCol w:w="1130"/>
      </w:tblGrid>
      <w:tr w:rsidR="00C24B11" w:rsidRPr="000D47FF" w:rsidTr="00C24B11">
        <w:trPr>
          <w:trHeight w:val="340"/>
        </w:trPr>
        <w:tc>
          <w:tcPr>
            <w:tcW w:w="1101" w:type="dxa"/>
            <w:gridSpan w:val="3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Мной</w:t>
            </w:r>
          </w:p>
        </w:tc>
        <w:tc>
          <w:tcPr>
            <w:tcW w:w="93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1101" w:type="dxa"/>
            <w:gridSpan w:val="3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932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должности, фамилия, имя, отчество сотрудника Админ</w:t>
            </w:r>
            <w:r w:rsidR="00582092"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истрации Барило-Крепинского</w:t>
            </w: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сельского поселения) </w:t>
            </w:r>
          </w:p>
        </w:tc>
      </w:tr>
      <w:tr w:rsidR="00C24B11" w:rsidRPr="000D47FF" w:rsidTr="00C24B11">
        <w:trPr>
          <w:trHeight w:val="340"/>
        </w:trPr>
        <w:tc>
          <w:tcPr>
            <w:tcW w:w="1042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1042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340"/>
        </w:trPr>
        <w:tc>
          <w:tcPr>
            <w:tcW w:w="3171" w:type="dxa"/>
            <w:gridSpan w:val="10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</w:p>
        </w:tc>
        <w:tc>
          <w:tcPr>
            <w:tcW w:w="72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3171" w:type="dxa"/>
            <w:gridSpan w:val="10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52" w:type="dxa"/>
            <w:gridSpan w:val="16"/>
            <w:vAlign w:val="center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заявителя)</w:t>
            </w:r>
          </w:p>
        </w:tc>
      </w:tr>
      <w:tr w:rsidR="00C24B11" w:rsidRPr="000D47FF" w:rsidTr="00C24B11">
        <w:trPr>
          <w:trHeight w:val="340"/>
        </w:trPr>
        <w:tc>
          <w:tcPr>
            <w:tcW w:w="10423" w:type="dxa"/>
            <w:gridSpan w:val="26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составлен настоящий акт о том, что на территории кладбища</w:t>
            </w:r>
          </w:p>
        </w:tc>
      </w:tr>
      <w:tr w:rsidR="00C24B11" w:rsidRPr="000D47FF" w:rsidTr="00C24B11">
        <w:trPr>
          <w:trHeight w:val="340"/>
        </w:trPr>
        <w:tc>
          <w:tcPr>
            <w:tcW w:w="4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2" w:type="dxa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ind w:right="-5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" w:type="dxa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ind w:left="-57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" w:type="dxa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1" w:type="dxa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C24B11" w:rsidRPr="000D47FF" w:rsidTr="00C24B11">
        <w:tc>
          <w:tcPr>
            <w:tcW w:w="43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(наименование населенного пункта)</w:t>
            </w:r>
          </w:p>
        </w:tc>
        <w:tc>
          <w:tcPr>
            <w:tcW w:w="322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6" w:type="dxa"/>
            <w:gridSpan w:val="2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1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34" w:type="dxa"/>
            <w:gridSpan w:val="2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c>
          <w:tcPr>
            <w:tcW w:w="10423" w:type="dxa"/>
            <w:gridSpan w:val="26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Разрешения об эксгумации останков умершего с целью </w:t>
            </w:r>
            <w:proofErr w:type="gramStart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их  перезахоронения</w:t>
            </w:r>
            <w:proofErr w:type="gramEnd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4B11" w:rsidRPr="000D47FF" w:rsidTr="00C24B11">
        <w:trPr>
          <w:trHeight w:val="340"/>
        </w:trPr>
        <w:tc>
          <w:tcPr>
            <w:tcW w:w="533" w:type="dxa"/>
            <w:vAlign w:val="center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4" w:type="dxa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ind w:right="-5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ind w:left="-57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gridSpan w:val="3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3" w:type="dxa"/>
            <w:gridSpan w:val="8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произведена эксгумация останков</w:t>
            </w:r>
          </w:p>
        </w:tc>
      </w:tr>
      <w:tr w:rsidR="00C24B11" w:rsidRPr="000D47FF" w:rsidTr="00C24B11">
        <w:trPr>
          <w:trHeight w:val="340"/>
        </w:trPr>
        <w:tc>
          <w:tcPr>
            <w:tcW w:w="2479" w:type="dxa"/>
            <w:gridSpan w:val="7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умершего (ей)</w:t>
            </w:r>
          </w:p>
        </w:tc>
        <w:tc>
          <w:tcPr>
            <w:tcW w:w="79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227"/>
        </w:trPr>
        <w:tc>
          <w:tcPr>
            <w:tcW w:w="2479" w:type="dxa"/>
            <w:gridSpan w:val="7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944" w:type="dxa"/>
            <w:gridSpan w:val="19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C24B11" w:rsidRPr="000D47FF" w:rsidTr="00C24B11">
        <w:trPr>
          <w:trHeight w:val="340"/>
        </w:trPr>
        <w:tc>
          <w:tcPr>
            <w:tcW w:w="2112" w:type="dxa"/>
            <w:gridSpan w:val="6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сектора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gridSpan w:val="15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участка, (номер места захоронения)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c>
          <w:tcPr>
            <w:tcW w:w="10423" w:type="dxa"/>
            <w:gridSpan w:val="26"/>
            <w:vAlign w:val="bottom"/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Останки в ходе эксгумации извлечены, могила засыпана и спланирована, надмогильные сооружения демонтированы и вывезены</w:t>
            </w:r>
          </w:p>
        </w:tc>
      </w:tr>
      <w:tr w:rsidR="00C24B11" w:rsidRPr="000D47FF" w:rsidTr="00C24B11">
        <w:tc>
          <w:tcPr>
            <w:tcW w:w="2112" w:type="dxa"/>
            <w:gridSpan w:val="6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1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34" w:type="dxa"/>
            <w:gridSpan w:val="2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c>
          <w:tcPr>
            <w:tcW w:w="2112" w:type="dxa"/>
            <w:gridSpan w:val="6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vAlign w:val="bottom"/>
          </w:tcPr>
          <w:p w:rsidR="00C24B11" w:rsidRPr="000D47FF" w:rsidRDefault="00C24B11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vAlign w:val="bottom"/>
          </w:tcPr>
          <w:p w:rsidR="00C24B11" w:rsidRPr="000D47FF" w:rsidRDefault="00C24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1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34" w:type="dxa"/>
            <w:gridSpan w:val="2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9"/>
        <w:gridCol w:w="281"/>
        <w:gridCol w:w="1941"/>
        <w:gridCol w:w="281"/>
        <w:gridCol w:w="2445"/>
      </w:tblGrid>
      <w:tr w:rsidR="00C24B11" w:rsidRPr="000D47FF" w:rsidTr="00C24B11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 сотрудника Админ</w:t>
            </w:r>
            <w:r w:rsidR="00FD4EEA"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истрации Барило-Крепинского</w:t>
            </w: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сельского поселения)</w:t>
            </w: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  <w:tr w:rsidR="00C24B11" w:rsidRPr="000D47FF" w:rsidTr="00C24B11">
        <w:tc>
          <w:tcPr>
            <w:tcW w:w="5353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c>
          <w:tcPr>
            <w:tcW w:w="5353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47F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3366"/>
      </w:tblGrid>
      <w:tr w:rsidR="00C24B11" w:rsidRPr="000D47FF" w:rsidTr="00C24B11">
        <w:tc>
          <w:tcPr>
            <w:tcW w:w="3649" w:type="dxa"/>
          </w:tcPr>
          <w:p w:rsidR="00C24B11" w:rsidRPr="000D47FF" w:rsidRDefault="00C24B11" w:rsidP="00987D04">
            <w:pPr>
              <w:tabs>
                <w:tab w:val="left" w:pos="540"/>
              </w:tabs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</w:t>
            </w:r>
          </w:p>
          <w:p w:rsidR="00C24B11" w:rsidRPr="000D47FF" w:rsidRDefault="00C24B11" w:rsidP="00987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87D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орядку эксгумации и перезахоронения </w:t>
            </w:r>
            <w:proofErr w:type="gramStart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останков</w:t>
            </w:r>
            <w:proofErr w:type="gramEnd"/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умерших на кладбищах муниципального образования </w:t>
            </w:r>
          </w:p>
          <w:p w:rsidR="00C24B11" w:rsidRPr="000D47FF" w:rsidRDefault="00C24B11" w:rsidP="00987D04">
            <w:pPr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Барило-Крепинское</w:t>
            </w:r>
            <w:proofErr w:type="spellEnd"/>
            <w:r w:rsidRPr="000D4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C24B11" w:rsidRPr="000D47FF" w:rsidRDefault="00C24B11">
            <w:pPr>
              <w:widowControl w:val="0"/>
              <w:tabs>
                <w:tab w:val="left" w:pos="54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24B11" w:rsidRPr="000D47FF" w:rsidRDefault="00987D04" w:rsidP="00C24B11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C24B11" w:rsidRPr="000D47FF">
        <w:rPr>
          <w:rFonts w:ascii="Times New Roman" w:hAnsi="Times New Roman" w:cs="Times New Roman"/>
          <w:b/>
          <w:i/>
          <w:sz w:val="28"/>
          <w:szCs w:val="28"/>
        </w:rPr>
        <w:t>Форма Книги регистрации эксгумаций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98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</w:p>
    <w:p w:rsidR="00C24B11" w:rsidRPr="000D47FF" w:rsidRDefault="00C24B11" w:rsidP="0098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4B11" w:rsidRPr="000D47FF" w:rsidRDefault="00C24B11" w:rsidP="0098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87D0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47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D47FF">
        <w:rPr>
          <w:rFonts w:ascii="Times New Roman" w:eastAsia="Times New Roman" w:hAnsi="Times New Roman" w:cs="Times New Roman"/>
          <w:sz w:val="28"/>
          <w:szCs w:val="28"/>
        </w:rPr>
        <w:t>Барило-</w:t>
      </w:r>
      <w:proofErr w:type="gramStart"/>
      <w:r w:rsidRPr="000D47FF">
        <w:rPr>
          <w:rFonts w:ascii="Times New Roman" w:eastAsia="Times New Roman" w:hAnsi="Times New Roman" w:cs="Times New Roman"/>
          <w:sz w:val="28"/>
          <w:szCs w:val="28"/>
        </w:rPr>
        <w:t>Крепинское</w:t>
      </w:r>
      <w:proofErr w:type="spellEnd"/>
      <w:r w:rsidRPr="000D47FF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0D47FF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КНИГА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РЕГИСТРАЦИИ ЭКСГУМАЦИЙ № ___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(наименование населенного пункта)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(наименование кладбища)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Начата "__" ____________ 20__ г.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Окончена "__" _____________ 20__ г.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987D04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</w:t>
      </w:r>
      <w:r w:rsidR="00C24B11" w:rsidRPr="000D47FF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титульного листа книги регистрации эксгумаций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7FF">
        <w:rPr>
          <w:rFonts w:ascii="Times New Roman" w:eastAsia="Times New Roman" w:hAnsi="Times New Roman" w:cs="Times New Roman"/>
          <w:sz w:val="28"/>
          <w:szCs w:val="28"/>
        </w:rPr>
        <w:t>Лист книги</w:t>
      </w: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908"/>
        <w:gridCol w:w="823"/>
        <w:gridCol w:w="715"/>
        <w:gridCol w:w="1109"/>
        <w:gridCol w:w="1164"/>
        <w:gridCol w:w="1312"/>
        <w:gridCol w:w="1429"/>
        <w:gridCol w:w="1189"/>
      </w:tblGrid>
      <w:tr w:rsidR="00C24B11" w:rsidRPr="000D47FF" w:rsidTr="00C24B11">
        <w:trPr>
          <w:trHeight w:val="454"/>
        </w:trPr>
        <w:tc>
          <w:tcPr>
            <w:tcW w:w="29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Сведения об умершем, останки которого эксгумированы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Ф.И.О. и адрес ответственного за место захоронения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номер Разрешения на эксгумацию с целью перезахоронения </w:t>
            </w: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Ф.И.О. землекопов, проводивших эксгумацию</w:t>
            </w:r>
          </w:p>
        </w:tc>
      </w:tr>
      <w:tr w:rsidR="00C24B11" w:rsidRPr="000D47FF" w:rsidTr="00C24B11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захоронения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Возраст, полных лет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Дата смерти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Дата захоронения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7FF">
              <w:rPr>
                <w:rFonts w:ascii="Times New Roman" w:hAnsi="Times New Roman" w:cs="Times New Roman"/>
                <w:sz w:val="28"/>
                <w:szCs w:val="28"/>
              </w:rPr>
              <w:t>Номер участка, сектора (номер места захоронения)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11" w:rsidRPr="000D47FF" w:rsidRDefault="00C24B11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24B11" w:rsidRPr="000D47FF" w:rsidTr="00C24B11">
        <w:trPr>
          <w:trHeight w:val="39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9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9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9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B11" w:rsidRPr="000D47FF" w:rsidTr="00C24B11">
        <w:trPr>
          <w:trHeight w:val="39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B11" w:rsidRPr="000D47FF" w:rsidRDefault="00C2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4B11" w:rsidRPr="000D47FF" w:rsidRDefault="00C24B11" w:rsidP="00C2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C24B11" w:rsidRPr="000D47FF" w:rsidRDefault="00C24B11" w:rsidP="00C24B1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Pr="000D47FF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Pr="000D47FF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Pr="000D47FF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Pr="000D47FF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Pr="000D47FF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B1C" w:rsidRPr="000D47FF" w:rsidRDefault="007C4B1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B1C" w:rsidRPr="000D47FF" w:rsidSect="00842B60">
      <w:headerReference w:type="default" r:id="rId9"/>
      <w:headerReference w:type="first" r:id="rId10"/>
      <w:footerReference w:type="first" r:id="rId11"/>
      <w:pgSz w:w="11906" w:h="16838"/>
      <w:pgMar w:top="567" w:right="567" w:bottom="720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01" w:rsidRDefault="00051501" w:rsidP="0094783E">
      <w:pPr>
        <w:spacing w:after="0" w:line="240" w:lineRule="auto"/>
      </w:pPr>
      <w:r>
        <w:separator/>
      </w:r>
    </w:p>
  </w:endnote>
  <w:endnote w:type="continuationSeparator" w:id="0">
    <w:p w:rsidR="00051501" w:rsidRDefault="00051501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0515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01" w:rsidRDefault="00051501" w:rsidP="0094783E">
      <w:pPr>
        <w:spacing w:after="0" w:line="240" w:lineRule="auto"/>
      </w:pPr>
      <w:r>
        <w:separator/>
      </w:r>
    </w:p>
  </w:footnote>
  <w:footnote w:type="continuationSeparator" w:id="0">
    <w:p w:rsidR="00051501" w:rsidRDefault="00051501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0515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05150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Pr="00382253" w:rsidRDefault="00051501" w:rsidP="0038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965"/>
    <w:multiLevelType w:val="multilevel"/>
    <w:tmpl w:val="DECA8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6AE8D9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D5A68"/>
    <w:multiLevelType w:val="multilevel"/>
    <w:tmpl w:val="41B897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D246E2D"/>
    <w:multiLevelType w:val="multilevel"/>
    <w:tmpl w:val="3CE6A6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91164"/>
    <w:multiLevelType w:val="multilevel"/>
    <w:tmpl w:val="E8B638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F14E6"/>
    <w:multiLevelType w:val="hybridMultilevel"/>
    <w:tmpl w:val="62DE4BF2"/>
    <w:lvl w:ilvl="0" w:tplc="3228813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59527A28"/>
    <w:multiLevelType w:val="multilevel"/>
    <w:tmpl w:val="852C5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93A83"/>
    <w:multiLevelType w:val="multilevel"/>
    <w:tmpl w:val="28FA604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75E4F"/>
    <w:multiLevelType w:val="multilevel"/>
    <w:tmpl w:val="6D969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EFB3935"/>
    <w:multiLevelType w:val="multilevel"/>
    <w:tmpl w:val="5B9010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color w:val="auto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5CF8"/>
    <w:rsid w:val="000103B9"/>
    <w:rsid w:val="00040E17"/>
    <w:rsid w:val="00051501"/>
    <w:rsid w:val="00084257"/>
    <w:rsid w:val="00087088"/>
    <w:rsid w:val="000A21DF"/>
    <w:rsid w:val="000A5C44"/>
    <w:rsid w:val="000D2C33"/>
    <w:rsid w:val="000D47FF"/>
    <w:rsid w:val="000E3524"/>
    <w:rsid w:val="000E3BF3"/>
    <w:rsid w:val="000F29C9"/>
    <w:rsid w:val="00100C2B"/>
    <w:rsid w:val="001231CC"/>
    <w:rsid w:val="0014118F"/>
    <w:rsid w:val="00161B80"/>
    <w:rsid w:val="00191FD9"/>
    <w:rsid w:val="001D0F9B"/>
    <w:rsid w:val="001D3015"/>
    <w:rsid w:val="001D4896"/>
    <w:rsid w:val="001E31BC"/>
    <w:rsid w:val="001E3514"/>
    <w:rsid w:val="00200E3D"/>
    <w:rsid w:val="00237C1B"/>
    <w:rsid w:val="002534A6"/>
    <w:rsid w:val="00257253"/>
    <w:rsid w:val="00296270"/>
    <w:rsid w:val="00297A64"/>
    <w:rsid w:val="00297EFA"/>
    <w:rsid w:val="002B3DAC"/>
    <w:rsid w:val="002D3C7E"/>
    <w:rsid w:val="002D3E6C"/>
    <w:rsid w:val="002E3DC7"/>
    <w:rsid w:val="003372BD"/>
    <w:rsid w:val="0035784D"/>
    <w:rsid w:val="00362E5F"/>
    <w:rsid w:val="00384A12"/>
    <w:rsid w:val="003915B2"/>
    <w:rsid w:val="003B57B6"/>
    <w:rsid w:val="003C1D83"/>
    <w:rsid w:val="00445A2B"/>
    <w:rsid w:val="00464345"/>
    <w:rsid w:val="0049000C"/>
    <w:rsid w:val="004A21E6"/>
    <w:rsid w:val="004B3816"/>
    <w:rsid w:val="004D3A8D"/>
    <w:rsid w:val="00524A14"/>
    <w:rsid w:val="00550119"/>
    <w:rsid w:val="00550B30"/>
    <w:rsid w:val="00582092"/>
    <w:rsid w:val="00592617"/>
    <w:rsid w:val="005A03AF"/>
    <w:rsid w:val="005A5CF8"/>
    <w:rsid w:val="005A65FD"/>
    <w:rsid w:val="005A7368"/>
    <w:rsid w:val="005B16E0"/>
    <w:rsid w:val="005D035F"/>
    <w:rsid w:val="005D04B2"/>
    <w:rsid w:val="005F1521"/>
    <w:rsid w:val="0061706B"/>
    <w:rsid w:val="00662789"/>
    <w:rsid w:val="00690B49"/>
    <w:rsid w:val="00694AC2"/>
    <w:rsid w:val="006964BE"/>
    <w:rsid w:val="006B47FA"/>
    <w:rsid w:val="006D2747"/>
    <w:rsid w:val="00700AF2"/>
    <w:rsid w:val="00710E62"/>
    <w:rsid w:val="00740DE7"/>
    <w:rsid w:val="00750C6D"/>
    <w:rsid w:val="007625E7"/>
    <w:rsid w:val="00780F53"/>
    <w:rsid w:val="0079125C"/>
    <w:rsid w:val="007C0735"/>
    <w:rsid w:val="007C4B1C"/>
    <w:rsid w:val="007E28E7"/>
    <w:rsid w:val="00842B60"/>
    <w:rsid w:val="008559AF"/>
    <w:rsid w:val="00855A7F"/>
    <w:rsid w:val="00877292"/>
    <w:rsid w:val="00880297"/>
    <w:rsid w:val="00882CC5"/>
    <w:rsid w:val="008950D6"/>
    <w:rsid w:val="008E39CE"/>
    <w:rsid w:val="008F03F2"/>
    <w:rsid w:val="008F15B4"/>
    <w:rsid w:val="008F3732"/>
    <w:rsid w:val="008F4AB6"/>
    <w:rsid w:val="00931E53"/>
    <w:rsid w:val="009331A3"/>
    <w:rsid w:val="009333E2"/>
    <w:rsid w:val="0094783E"/>
    <w:rsid w:val="00947A0C"/>
    <w:rsid w:val="00951D88"/>
    <w:rsid w:val="00962C02"/>
    <w:rsid w:val="0097417E"/>
    <w:rsid w:val="00987BF5"/>
    <w:rsid w:val="00987D04"/>
    <w:rsid w:val="009926F2"/>
    <w:rsid w:val="009D04F8"/>
    <w:rsid w:val="009E1A81"/>
    <w:rsid w:val="00A07F10"/>
    <w:rsid w:val="00A3328E"/>
    <w:rsid w:val="00A339E0"/>
    <w:rsid w:val="00A55B24"/>
    <w:rsid w:val="00A65A31"/>
    <w:rsid w:val="00A92634"/>
    <w:rsid w:val="00AA1F66"/>
    <w:rsid w:val="00AB6FC6"/>
    <w:rsid w:val="00AE24FE"/>
    <w:rsid w:val="00AE2DFF"/>
    <w:rsid w:val="00AE3146"/>
    <w:rsid w:val="00AF3B57"/>
    <w:rsid w:val="00B0550D"/>
    <w:rsid w:val="00B07C17"/>
    <w:rsid w:val="00B20011"/>
    <w:rsid w:val="00B23640"/>
    <w:rsid w:val="00B3059D"/>
    <w:rsid w:val="00B33A86"/>
    <w:rsid w:val="00BA155F"/>
    <w:rsid w:val="00BA385F"/>
    <w:rsid w:val="00BB52C7"/>
    <w:rsid w:val="00BB689B"/>
    <w:rsid w:val="00BD717D"/>
    <w:rsid w:val="00BE42C0"/>
    <w:rsid w:val="00C07DE3"/>
    <w:rsid w:val="00C12F09"/>
    <w:rsid w:val="00C216FA"/>
    <w:rsid w:val="00C24B11"/>
    <w:rsid w:val="00C323B1"/>
    <w:rsid w:val="00C346FE"/>
    <w:rsid w:val="00C50253"/>
    <w:rsid w:val="00C71F23"/>
    <w:rsid w:val="00C80764"/>
    <w:rsid w:val="00CB468A"/>
    <w:rsid w:val="00CB7D44"/>
    <w:rsid w:val="00CC31DE"/>
    <w:rsid w:val="00CE69A3"/>
    <w:rsid w:val="00CF0575"/>
    <w:rsid w:val="00CF3081"/>
    <w:rsid w:val="00D05C45"/>
    <w:rsid w:val="00D074C6"/>
    <w:rsid w:val="00D10D25"/>
    <w:rsid w:val="00D1175E"/>
    <w:rsid w:val="00D24F5F"/>
    <w:rsid w:val="00D33BE4"/>
    <w:rsid w:val="00D46958"/>
    <w:rsid w:val="00D5526E"/>
    <w:rsid w:val="00D64BDF"/>
    <w:rsid w:val="00D77884"/>
    <w:rsid w:val="00D86D86"/>
    <w:rsid w:val="00D87F76"/>
    <w:rsid w:val="00D90ABC"/>
    <w:rsid w:val="00DD7D37"/>
    <w:rsid w:val="00DE1411"/>
    <w:rsid w:val="00DF51F0"/>
    <w:rsid w:val="00DF6B3D"/>
    <w:rsid w:val="00E02C0B"/>
    <w:rsid w:val="00E13CCD"/>
    <w:rsid w:val="00E3077E"/>
    <w:rsid w:val="00E41617"/>
    <w:rsid w:val="00E550B7"/>
    <w:rsid w:val="00E87A7A"/>
    <w:rsid w:val="00E93D93"/>
    <w:rsid w:val="00EA5F80"/>
    <w:rsid w:val="00EE164E"/>
    <w:rsid w:val="00F119E5"/>
    <w:rsid w:val="00F42EAA"/>
    <w:rsid w:val="00F50CD2"/>
    <w:rsid w:val="00F55ACE"/>
    <w:rsid w:val="00F60083"/>
    <w:rsid w:val="00F641D1"/>
    <w:rsid w:val="00F668C9"/>
    <w:rsid w:val="00F82C1B"/>
    <w:rsid w:val="00F93FDD"/>
    <w:rsid w:val="00FB64C2"/>
    <w:rsid w:val="00FD0098"/>
    <w:rsid w:val="00F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E001C-B067-443D-9679-32B865DA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C07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42B6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2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uiPriority w:val="99"/>
    <w:semiHidden/>
    <w:rsid w:val="00C2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A484BD5E4DAA9EAEF4599BC68DFCBBA2B6BCA8C3DD8B8658CF160B95F19CA059ABBF4E66997e2o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User5585</cp:lastModifiedBy>
  <cp:revision>33</cp:revision>
  <cp:lastPrinted>2024-11-13T06:27:00Z</cp:lastPrinted>
  <dcterms:created xsi:type="dcterms:W3CDTF">2024-06-28T06:12:00Z</dcterms:created>
  <dcterms:modified xsi:type="dcterms:W3CDTF">2024-11-13T07:13:00Z</dcterms:modified>
</cp:coreProperties>
</file>