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A12" w:rsidRPr="00F21A12" w:rsidRDefault="00F21A12" w:rsidP="00F21A12">
      <w:pPr>
        <w:spacing w:after="0"/>
        <w:ind w:left="14" w:right="237" w:firstLine="511"/>
        <w:jc w:val="right"/>
        <w:rPr>
          <w:rFonts w:ascii="Times New Roman" w:hAnsi="Times New Roman" w:cs="Times New Roman"/>
          <w:lang w:eastAsia="ru-RU"/>
        </w:rPr>
      </w:pPr>
      <w:r w:rsidRPr="00F21A12">
        <w:rPr>
          <w:rFonts w:ascii="Times New Roman" w:hAnsi="Times New Roman" w:cs="Times New Roman"/>
        </w:rPr>
        <w:t xml:space="preserve">Приложение №2 </w:t>
      </w:r>
      <w:r w:rsidRPr="00F21A12">
        <w:rPr>
          <w:rFonts w:ascii="Times New Roman" w:hAnsi="Times New Roman" w:cs="Times New Roman"/>
          <w:lang w:eastAsia="ru-RU"/>
        </w:rPr>
        <w:t>к</w:t>
      </w:r>
      <w:r w:rsidR="00455D4E">
        <w:rPr>
          <w:rFonts w:ascii="Times New Roman" w:hAnsi="Times New Roman" w:cs="Times New Roman"/>
          <w:lang w:eastAsia="ru-RU"/>
        </w:rPr>
        <w:t xml:space="preserve">  решению</w:t>
      </w:r>
      <w:bookmarkStart w:id="0" w:name="_GoBack"/>
      <w:bookmarkEnd w:id="0"/>
      <w:r w:rsidRPr="00F21A12">
        <w:rPr>
          <w:rFonts w:ascii="Times New Roman" w:hAnsi="Times New Roman" w:cs="Times New Roman"/>
          <w:lang w:eastAsia="ru-RU"/>
        </w:rPr>
        <w:t xml:space="preserve"> Собрания депутатов</w:t>
      </w:r>
    </w:p>
    <w:p w:rsidR="00F21A12" w:rsidRPr="00F21A12" w:rsidRDefault="00F21A12" w:rsidP="00F21A12">
      <w:pPr>
        <w:spacing w:after="0"/>
        <w:ind w:left="14" w:right="237" w:firstLine="511"/>
        <w:jc w:val="right"/>
        <w:rPr>
          <w:rFonts w:ascii="Times New Roman" w:hAnsi="Times New Roman" w:cs="Times New Roman"/>
          <w:lang w:eastAsia="ru-RU"/>
        </w:rPr>
      </w:pPr>
      <w:r w:rsidRPr="00F21A12">
        <w:rPr>
          <w:rFonts w:ascii="Times New Roman" w:hAnsi="Times New Roman" w:cs="Times New Roman"/>
          <w:lang w:eastAsia="ru-RU"/>
        </w:rPr>
        <w:t>Барило-Крепинского сельского поселения</w:t>
      </w:r>
    </w:p>
    <w:p w:rsidR="00F21A12" w:rsidRPr="00F21A12" w:rsidRDefault="00F21A12" w:rsidP="00F21A12">
      <w:pPr>
        <w:spacing w:after="0"/>
        <w:ind w:left="14" w:right="237" w:firstLine="511"/>
        <w:jc w:val="right"/>
        <w:rPr>
          <w:rFonts w:ascii="Times New Roman" w:hAnsi="Times New Roman" w:cs="Times New Roman"/>
          <w:lang w:eastAsia="ru-RU"/>
        </w:rPr>
      </w:pPr>
      <w:r w:rsidRPr="00F21A12">
        <w:rPr>
          <w:rFonts w:ascii="Times New Roman" w:hAnsi="Times New Roman" w:cs="Times New Roman"/>
          <w:lang w:eastAsia="ru-RU"/>
        </w:rPr>
        <w:t xml:space="preserve">«Об утверждении положения об организации </w:t>
      </w:r>
    </w:p>
    <w:p w:rsidR="00F21A12" w:rsidRPr="00F21A12" w:rsidRDefault="00F21A12" w:rsidP="00F21A12">
      <w:pPr>
        <w:spacing w:after="0"/>
        <w:ind w:left="14" w:right="237" w:firstLine="511"/>
        <w:jc w:val="right"/>
        <w:rPr>
          <w:rFonts w:ascii="Times New Roman" w:hAnsi="Times New Roman" w:cs="Times New Roman"/>
          <w:lang w:eastAsia="ru-RU"/>
        </w:rPr>
      </w:pPr>
      <w:r w:rsidRPr="00F21A12">
        <w:rPr>
          <w:rFonts w:ascii="Times New Roman" w:hAnsi="Times New Roman" w:cs="Times New Roman"/>
          <w:lang w:eastAsia="ru-RU"/>
        </w:rPr>
        <w:t>работы по выявлению и учету бесхозяйного</w:t>
      </w:r>
    </w:p>
    <w:p w:rsidR="00F21A12" w:rsidRPr="00F21A12" w:rsidRDefault="00F21A12" w:rsidP="00F21A12">
      <w:pPr>
        <w:spacing w:after="0"/>
        <w:ind w:left="14" w:right="237" w:firstLine="511"/>
        <w:jc w:val="right"/>
        <w:rPr>
          <w:rFonts w:ascii="Times New Roman" w:hAnsi="Times New Roman" w:cs="Times New Roman"/>
          <w:lang w:eastAsia="ru-RU"/>
        </w:rPr>
      </w:pPr>
      <w:r w:rsidRPr="00F21A12">
        <w:rPr>
          <w:rFonts w:ascii="Times New Roman" w:hAnsi="Times New Roman" w:cs="Times New Roman"/>
          <w:lang w:eastAsia="ru-RU"/>
        </w:rPr>
        <w:t xml:space="preserve"> недвижимого имущества и государственной регистрации</w:t>
      </w:r>
    </w:p>
    <w:p w:rsidR="00F21A12" w:rsidRPr="00F21A12" w:rsidRDefault="00F21A12" w:rsidP="00F21A12">
      <w:pPr>
        <w:spacing w:after="0"/>
        <w:ind w:left="14" w:right="237" w:firstLine="511"/>
        <w:jc w:val="right"/>
        <w:rPr>
          <w:rFonts w:ascii="Times New Roman" w:hAnsi="Times New Roman" w:cs="Times New Roman"/>
          <w:lang w:eastAsia="ru-RU"/>
        </w:rPr>
      </w:pPr>
      <w:r w:rsidRPr="00F21A12">
        <w:rPr>
          <w:rFonts w:ascii="Times New Roman" w:hAnsi="Times New Roman" w:cs="Times New Roman"/>
          <w:lang w:eastAsia="ru-RU"/>
        </w:rPr>
        <w:t xml:space="preserve"> прав собственности на бесхозяйные объекты</w:t>
      </w:r>
    </w:p>
    <w:p w:rsidR="00F21A12" w:rsidRPr="00F21A12" w:rsidRDefault="00F21A12" w:rsidP="00F21A12">
      <w:pPr>
        <w:spacing w:after="0"/>
        <w:ind w:left="14" w:right="237" w:firstLine="511"/>
        <w:jc w:val="right"/>
        <w:rPr>
          <w:rFonts w:ascii="Times New Roman" w:hAnsi="Times New Roman" w:cs="Times New Roman"/>
          <w:lang w:eastAsia="ru-RU"/>
        </w:rPr>
      </w:pPr>
      <w:r w:rsidRPr="00F21A12">
        <w:rPr>
          <w:rFonts w:ascii="Times New Roman" w:hAnsi="Times New Roman" w:cs="Times New Roman"/>
          <w:lang w:eastAsia="ru-RU"/>
        </w:rPr>
        <w:t xml:space="preserve"> недвижимого имущества на территории</w:t>
      </w:r>
    </w:p>
    <w:p w:rsidR="00F21A12" w:rsidRPr="00F21A12" w:rsidRDefault="00F21A12" w:rsidP="00F21A12">
      <w:pPr>
        <w:spacing w:after="0"/>
        <w:ind w:left="14" w:right="237" w:firstLine="511"/>
        <w:jc w:val="right"/>
        <w:rPr>
          <w:rFonts w:ascii="Times New Roman" w:hAnsi="Times New Roman" w:cs="Times New Roman"/>
          <w:lang w:eastAsia="ru-RU"/>
        </w:rPr>
      </w:pPr>
      <w:r w:rsidRPr="00F21A12">
        <w:rPr>
          <w:rFonts w:ascii="Times New Roman" w:hAnsi="Times New Roman" w:cs="Times New Roman"/>
          <w:lang w:eastAsia="ru-RU"/>
        </w:rPr>
        <w:t xml:space="preserve"> Барило-Крепинского сельского поселения</w:t>
      </w:r>
    </w:p>
    <w:p w:rsidR="00F21A12" w:rsidRPr="00F21A12" w:rsidRDefault="00F21A12" w:rsidP="00F21A12">
      <w:pPr>
        <w:spacing w:after="0"/>
        <w:ind w:left="14" w:right="237" w:firstLine="511"/>
        <w:jc w:val="right"/>
        <w:rPr>
          <w:rFonts w:ascii="Times New Roman" w:hAnsi="Times New Roman" w:cs="Times New Roman"/>
          <w:lang w:eastAsia="ru-RU"/>
        </w:rPr>
      </w:pPr>
      <w:r w:rsidRPr="00F21A12">
        <w:rPr>
          <w:rFonts w:ascii="Times New Roman" w:hAnsi="Times New Roman" w:cs="Times New Roman"/>
          <w:lang w:eastAsia="ru-RU"/>
        </w:rPr>
        <w:t xml:space="preserve"> Родионово-Несветайского района Ростовской области»</w:t>
      </w:r>
    </w:p>
    <w:p w:rsidR="0005332C" w:rsidRPr="00F21A12" w:rsidRDefault="0005332C" w:rsidP="00F21A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21A12" w:rsidRPr="00F21A12" w:rsidRDefault="00F21A12" w:rsidP="00F21A12">
      <w:pPr>
        <w:jc w:val="center"/>
        <w:rPr>
          <w:rFonts w:ascii="Times New Roman" w:hAnsi="Times New Roman" w:cs="Times New Roman"/>
          <w:sz w:val="28"/>
          <w:szCs w:val="28"/>
        </w:rPr>
      </w:pPr>
      <w:r w:rsidRPr="00F21A12">
        <w:rPr>
          <w:rFonts w:ascii="Times New Roman" w:hAnsi="Times New Roman" w:cs="Times New Roman"/>
          <w:sz w:val="28"/>
          <w:szCs w:val="28"/>
        </w:rPr>
        <w:t xml:space="preserve">Реестр </w:t>
      </w:r>
    </w:p>
    <w:tbl>
      <w:tblPr>
        <w:tblStyle w:val="a3"/>
        <w:tblpPr w:leftFromText="180" w:rightFromText="180" w:vertAnchor="page" w:horzAnchor="margin" w:tblpY="5536"/>
        <w:tblW w:w="15226" w:type="dxa"/>
        <w:tblLook w:val="04A0" w:firstRow="1" w:lastRow="0" w:firstColumn="1" w:lastColumn="0" w:noHBand="0" w:noVBand="1"/>
      </w:tblPr>
      <w:tblGrid>
        <w:gridCol w:w="523"/>
        <w:gridCol w:w="1965"/>
        <w:gridCol w:w="1714"/>
        <w:gridCol w:w="2118"/>
        <w:gridCol w:w="2444"/>
        <w:gridCol w:w="2262"/>
        <w:gridCol w:w="2070"/>
        <w:gridCol w:w="2130"/>
      </w:tblGrid>
      <w:tr w:rsidR="00F21A12" w:rsidRPr="00F21A12" w:rsidTr="00F21A12">
        <w:tc>
          <w:tcPr>
            <w:tcW w:w="523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65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2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714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2">
              <w:rPr>
                <w:rFonts w:ascii="Times New Roman" w:hAnsi="Times New Roman" w:cs="Times New Roman"/>
                <w:sz w:val="28"/>
                <w:szCs w:val="28"/>
              </w:rPr>
              <w:t>Место нахождения объекта</w:t>
            </w:r>
          </w:p>
        </w:tc>
        <w:tc>
          <w:tcPr>
            <w:tcW w:w="2118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2">
              <w:rPr>
                <w:rFonts w:ascii="Times New Roman" w:hAnsi="Times New Roman" w:cs="Times New Roman"/>
                <w:sz w:val="28"/>
                <w:szCs w:val="28"/>
              </w:rPr>
              <w:t>Краткая характеристика объекта</w:t>
            </w:r>
          </w:p>
        </w:tc>
        <w:tc>
          <w:tcPr>
            <w:tcW w:w="2444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2">
              <w:rPr>
                <w:rFonts w:ascii="Times New Roman" w:hAnsi="Times New Roman" w:cs="Times New Roman"/>
                <w:sz w:val="28"/>
                <w:szCs w:val="28"/>
              </w:rPr>
              <w:t>Реквизиты постановления администрации Барило-Крепинского сельского поселения о включении объекта в реестр</w:t>
            </w:r>
          </w:p>
        </w:tc>
        <w:tc>
          <w:tcPr>
            <w:tcW w:w="2262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2">
              <w:rPr>
                <w:rFonts w:ascii="Times New Roman" w:hAnsi="Times New Roman" w:cs="Times New Roman"/>
                <w:sz w:val="28"/>
                <w:szCs w:val="28"/>
              </w:rPr>
              <w:t>Реквизиты записи в Едином государственном реестре недвижимости о принятии на учет бесхозяйного объекта недвижимого имущества</w:t>
            </w:r>
          </w:p>
        </w:tc>
        <w:tc>
          <w:tcPr>
            <w:tcW w:w="2070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2">
              <w:rPr>
                <w:rFonts w:ascii="Times New Roman" w:hAnsi="Times New Roman" w:cs="Times New Roman"/>
                <w:sz w:val="28"/>
                <w:szCs w:val="28"/>
              </w:rPr>
              <w:t>Реквизиты постановления администрации Барило-Крепинского сельского поселения об исключении из реестра</w:t>
            </w:r>
          </w:p>
        </w:tc>
        <w:tc>
          <w:tcPr>
            <w:tcW w:w="2130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21A12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F21A12" w:rsidRPr="00F21A12" w:rsidTr="00F21A12">
        <w:trPr>
          <w:trHeight w:val="655"/>
        </w:trPr>
        <w:tc>
          <w:tcPr>
            <w:tcW w:w="523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</w:tcPr>
          <w:p w:rsidR="00F21A12" w:rsidRPr="00F21A12" w:rsidRDefault="00F21A12" w:rsidP="00F21A12">
            <w:pPr>
              <w:spacing w:after="160"/>
              <w:rPr>
                <w:rFonts w:ascii="Times New Roman" w:hAnsi="Times New Roman" w:cs="Times New Roman"/>
              </w:rPr>
            </w:pPr>
          </w:p>
        </w:tc>
      </w:tr>
    </w:tbl>
    <w:p w:rsidR="00F21A12" w:rsidRPr="00F21A12" w:rsidRDefault="00F21A12" w:rsidP="00F21A12">
      <w:pPr>
        <w:jc w:val="center"/>
        <w:rPr>
          <w:rFonts w:ascii="Times New Roman" w:hAnsi="Times New Roman" w:cs="Times New Roman"/>
          <w:sz w:val="28"/>
          <w:szCs w:val="28"/>
        </w:rPr>
      </w:pPr>
      <w:r w:rsidRPr="00F21A12">
        <w:rPr>
          <w:rFonts w:ascii="Times New Roman" w:hAnsi="Times New Roman" w:cs="Times New Roman"/>
          <w:sz w:val="28"/>
          <w:szCs w:val="28"/>
        </w:rPr>
        <w:t xml:space="preserve">выявленного бесхозяйного недвижимого имущества Барило-Крепинского сельского </w:t>
      </w:r>
      <w:proofErr w:type="gramStart"/>
      <w:r w:rsidRPr="00F21A12">
        <w:rPr>
          <w:rFonts w:ascii="Times New Roman" w:hAnsi="Times New Roman" w:cs="Times New Roman"/>
          <w:sz w:val="28"/>
          <w:szCs w:val="28"/>
        </w:rPr>
        <w:t>поселения  Родионово</w:t>
      </w:r>
      <w:proofErr w:type="gramEnd"/>
      <w:r w:rsidRPr="00F21A12">
        <w:rPr>
          <w:rFonts w:ascii="Times New Roman" w:hAnsi="Times New Roman" w:cs="Times New Roman"/>
          <w:sz w:val="28"/>
          <w:szCs w:val="28"/>
        </w:rPr>
        <w:t>-Несветайского района Ростовской области</w:t>
      </w:r>
    </w:p>
    <w:sectPr w:rsidR="00F21A12" w:rsidRPr="00F21A12" w:rsidSect="00F21A1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A8"/>
    <w:rsid w:val="0005332C"/>
    <w:rsid w:val="004228A8"/>
    <w:rsid w:val="00455D4E"/>
    <w:rsid w:val="00691E26"/>
    <w:rsid w:val="00F21A12"/>
    <w:rsid w:val="00FA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552D2-776C-422E-A6CF-AFF6A7CE9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2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2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2B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User5585</cp:lastModifiedBy>
  <cp:revision>6</cp:revision>
  <cp:lastPrinted>2023-06-29T09:26:00Z</cp:lastPrinted>
  <dcterms:created xsi:type="dcterms:W3CDTF">2023-03-22T06:48:00Z</dcterms:created>
  <dcterms:modified xsi:type="dcterms:W3CDTF">2023-06-29T10:58:00Z</dcterms:modified>
</cp:coreProperties>
</file>