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95" w:rsidRPr="00476495" w:rsidRDefault="00476495" w:rsidP="00476495">
      <w:pPr>
        <w:widowControl/>
        <w:overflowPunct w:val="0"/>
        <w:ind w:firstLine="0"/>
        <w:jc w:val="center"/>
        <w:rPr>
          <w:rFonts w:ascii="Times New Roman" w:hAnsi="Times New Roman" w:cs="Times New Roman"/>
          <w:b/>
        </w:rPr>
      </w:pPr>
      <w:r w:rsidRPr="00476495">
        <w:rPr>
          <w:rFonts w:ascii="Times New Roman" w:hAnsi="Times New Roman" w:cs="Times New Roman"/>
          <w:b/>
          <w:noProof/>
        </w:rPr>
        <w:drawing>
          <wp:inline distT="0" distB="0" distL="0" distR="0" wp14:anchorId="6148EA9B" wp14:editId="455D1F70">
            <wp:extent cx="7429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495" w:rsidRPr="00476495" w:rsidRDefault="00476495" w:rsidP="0047649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76495">
        <w:rPr>
          <w:rFonts w:ascii="Times New Roman" w:eastAsiaTheme="minorEastAsia" w:hAnsi="Times New Roman" w:cs="Times New Roman"/>
          <w:sz w:val="28"/>
          <w:szCs w:val="28"/>
        </w:rPr>
        <w:t>РОССИЙСКАЯ ФЕДЕРАЦИЯ</w:t>
      </w:r>
    </w:p>
    <w:p w:rsidR="00476495" w:rsidRPr="00476495" w:rsidRDefault="00476495" w:rsidP="0047649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76495">
        <w:rPr>
          <w:rFonts w:ascii="Times New Roman" w:eastAsiaTheme="minorEastAsia" w:hAnsi="Times New Roman" w:cs="Times New Roman"/>
          <w:sz w:val="28"/>
          <w:szCs w:val="28"/>
        </w:rPr>
        <w:t>РОСТОВСКАЯ ОБЛАСТЬ</w:t>
      </w:r>
    </w:p>
    <w:p w:rsidR="00476495" w:rsidRPr="00476495" w:rsidRDefault="00476495" w:rsidP="0047649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76495">
        <w:rPr>
          <w:rFonts w:ascii="Times New Roman" w:eastAsiaTheme="minorEastAsia" w:hAnsi="Times New Roman" w:cs="Times New Roman"/>
          <w:sz w:val="28"/>
          <w:szCs w:val="28"/>
        </w:rPr>
        <w:t>РОДИОНОВО-НЕСВЕТАЙСКОГО РАЙОНА</w:t>
      </w:r>
    </w:p>
    <w:p w:rsidR="00476495" w:rsidRPr="00476495" w:rsidRDefault="00476495" w:rsidP="0047649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76495">
        <w:rPr>
          <w:rFonts w:ascii="Times New Roman" w:eastAsiaTheme="minorEastAsia" w:hAnsi="Times New Roman" w:cs="Times New Roman"/>
          <w:sz w:val="28"/>
          <w:szCs w:val="28"/>
        </w:rPr>
        <w:t>МУНИЦИПАЛЬНОЕ ОБРАЗОВАНИЕ</w:t>
      </w:r>
    </w:p>
    <w:p w:rsidR="00476495" w:rsidRPr="00476495" w:rsidRDefault="00476495" w:rsidP="0047649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76495">
        <w:rPr>
          <w:rFonts w:ascii="Times New Roman" w:eastAsiaTheme="minorEastAsia" w:hAnsi="Times New Roman" w:cs="Times New Roman"/>
          <w:sz w:val="28"/>
          <w:szCs w:val="28"/>
        </w:rPr>
        <w:t>«БАРИЛО-КРЕПИНСКАЯ СЕЛЬСКОЕ ПОСЕЛЕНИЕ»</w:t>
      </w:r>
    </w:p>
    <w:p w:rsidR="00476495" w:rsidRPr="00476495" w:rsidRDefault="00476495" w:rsidP="0047649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76495" w:rsidRPr="00476495" w:rsidRDefault="00476495" w:rsidP="0047649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76495">
        <w:rPr>
          <w:rFonts w:ascii="Times New Roman" w:eastAsiaTheme="minorEastAsia" w:hAnsi="Times New Roman" w:cs="Times New Roman"/>
          <w:sz w:val="28"/>
          <w:szCs w:val="28"/>
        </w:rPr>
        <w:t>АДМИНИСТРАЦИЯ БАРИЛО-КРЕПИНСКОГО СЕЛЬСКОГО ПОСЕЛЕНИЯ</w:t>
      </w:r>
    </w:p>
    <w:p w:rsidR="00476495" w:rsidRPr="00476495" w:rsidRDefault="00476495" w:rsidP="00476495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6495" w:rsidRPr="00476495" w:rsidRDefault="00476495" w:rsidP="00476495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6495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476495" w:rsidRPr="00476495" w:rsidRDefault="00476495" w:rsidP="00476495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6495" w:rsidRPr="00476495" w:rsidRDefault="002A06CE" w:rsidP="00476495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76495" w:rsidRPr="00476495">
        <w:rPr>
          <w:rFonts w:ascii="Times New Roman" w:hAnsi="Times New Roman" w:cs="Times New Roman"/>
          <w:sz w:val="28"/>
          <w:szCs w:val="28"/>
        </w:rPr>
        <w:t xml:space="preserve">.03.2026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476495" w:rsidRPr="00476495">
        <w:rPr>
          <w:rFonts w:ascii="Times New Roman" w:hAnsi="Times New Roman" w:cs="Times New Roman"/>
          <w:sz w:val="28"/>
          <w:szCs w:val="28"/>
        </w:rPr>
        <w:t xml:space="preserve">                       сл. Барило-Крепинская                                    </w:t>
      </w:r>
    </w:p>
    <w:p w:rsidR="00476495" w:rsidRDefault="00476495" w:rsidP="00D1707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D17074" w:rsidRPr="00B47067" w:rsidRDefault="007D1BC5" w:rsidP="00D1707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4706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</w:t>
      </w:r>
      <w:r w:rsidR="00C47C30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Правил</w:t>
      </w:r>
      <w:r w:rsidRPr="00B4706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 </w:t>
      </w:r>
      <w:r w:rsidRPr="00B47067">
        <w:rPr>
          <w:rFonts w:ascii="Times New Roman" w:hAnsi="Times New Roman"/>
          <w:b w:val="0"/>
          <w:sz w:val="28"/>
          <w:szCs w:val="28"/>
        </w:rPr>
        <w:t xml:space="preserve">порядке </w:t>
      </w:r>
      <w:r w:rsidR="00D17074" w:rsidRPr="00B47067">
        <w:rPr>
          <w:rFonts w:ascii="Times New Roman" w:hAnsi="Times New Roman"/>
          <w:b w:val="0"/>
          <w:sz w:val="28"/>
          <w:szCs w:val="28"/>
        </w:rPr>
        <w:t xml:space="preserve">представления лицом, поступающим на должность руководителя муниципального учреждения, а также руководителем муниципального учреждения </w:t>
      </w:r>
      <w:r w:rsidR="00D17074" w:rsidRPr="00B47067">
        <w:rPr>
          <w:rFonts w:ascii="Times New Roman" w:hAnsi="Times New Roman"/>
          <w:b w:val="0"/>
          <w:sz w:val="28"/>
          <w:szCs w:val="28"/>
          <w:shd w:val="clear" w:color="auto" w:fill="FFFFFF"/>
        </w:rPr>
        <w:t>сведений о доходах, об имуществе и обязательствах имущественного характера</w:t>
      </w:r>
    </w:p>
    <w:p w:rsidR="00D17074" w:rsidRPr="00B47067" w:rsidRDefault="00D17074" w:rsidP="00D17074">
      <w:pPr>
        <w:rPr>
          <w:rFonts w:ascii="Times New Roman" w:hAnsi="Times New Roman" w:cs="Times New Roman"/>
          <w:sz w:val="28"/>
          <w:szCs w:val="28"/>
        </w:rPr>
      </w:pPr>
    </w:p>
    <w:p w:rsidR="007D1BC5" w:rsidRDefault="007D1BC5" w:rsidP="007D1BC5">
      <w:pPr>
        <w:rPr>
          <w:rFonts w:ascii="Times New Roman" w:hAnsi="Times New Roman" w:cs="Times New Roman"/>
          <w:sz w:val="28"/>
          <w:szCs w:val="28"/>
        </w:rPr>
      </w:pPr>
      <w:r w:rsidRPr="00B470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47067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B47067">
        <w:rPr>
          <w:rFonts w:ascii="Times New Roman" w:hAnsi="Times New Roman" w:cs="Times New Roman"/>
          <w:sz w:val="28"/>
          <w:szCs w:val="28"/>
        </w:rPr>
        <w:t xml:space="preserve"> от 25.12.2008 г. N 273-ФЗ "О противодействии коррупции", </w:t>
      </w:r>
      <w:r w:rsidRPr="00B47067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Указом</w:t>
      </w:r>
      <w:r w:rsidRPr="00B4706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23.06.2014 г.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r w:rsidRPr="00B47067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B470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марта 2013 г. N 208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детей", руководствуясь Уставом </w:t>
      </w:r>
      <w:r w:rsidR="004764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«Барило-Крепинское сельское поселение» Родионово-Несветайского района Ростовской области, </w:t>
      </w:r>
      <w:r w:rsidRPr="00B470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76495">
        <w:rPr>
          <w:rFonts w:ascii="Times New Roman" w:hAnsi="Times New Roman" w:cs="Times New Roman"/>
          <w:sz w:val="28"/>
          <w:szCs w:val="28"/>
        </w:rPr>
        <w:t>Барило-Крепинского сельского</w:t>
      </w:r>
      <w:r w:rsidRPr="00B47067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76495" w:rsidRDefault="00476495" w:rsidP="007D1BC5">
      <w:pPr>
        <w:rPr>
          <w:rFonts w:ascii="Times New Roman" w:hAnsi="Times New Roman" w:cs="Times New Roman"/>
          <w:sz w:val="28"/>
          <w:szCs w:val="28"/>
        </w:rPr>
      </w:pPr>
    </w:p>
    <w:p w:rsidR="00476495" w:rsidRDefault="00476495" w:rsidP="004764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6495" w:rsidRPr="00B47067" w:rsidRDefault="00476495" w:rsidP="007D1BC5">
      <w:pPr>
        <w:rPr>
          <w:rFonts w:ascii="Times New Roman" w:hAnsi="Times New Roman" w:cs="Times New Roman"/>
          <w:sz w:val="28"/>
          <w:szCs w:val="28"/>
        </w:rPr>
      </w:pPr>
    </w:p>
    <w:p w:rsidR="007D1BC5" w:rsidRDefault="007D1BC5" w:rsidP="007D1BC5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4706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47C30">
        <w:rPr>
          <w:rFonts w:ascii="Times New Roman" w:hAnsi="Times New Roman" w:cs="Times New Roman"/>
          <w:sz w:val="28"/>
          <w:szCs w:val="28"/>
        </w:rPr>
        <w:t>Правила</w:t>
      </w:r>
      <w:r w:rsidRPr="00B47067">
        <w:rPr>
          <w:rFonts w:ascii="Times New Roman" w:hAnsi="Times New Roman" w:cs="Times New Roman"/>
          <w:sz w:val="28"/>
          <w:szCs w:val="28"/>
        </w:rPr>
        <w:t xml:space="preserve"> </w:t>
      </w:r>
      <w:r w:rsidR="00D17074" w:rsidRPr="00B4706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D17074" w:rsidRPr="00B47067">
        <w:rPr>
          <w:rFonts w:ascii="Times New Roman" w:hAnsi="Times New Roman" w:cs="Times New Roman"/>
          <w:sz w:val="28"/>
          <w:szCs w:val="28"/>
        </w:rPr>
        <w:t xml:space="preserve">порядке представления лицом, поступающим на должность руководителя муниципального учреждения, а также руководителем муниципального учреждения </w:t>
      </w:r>
      <w:r w:rsidR="00D17074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сведений о доходах, об имуществе и обязательствах имущественного характера, </w:t>
      </w:r>
      <w:r w:rsidRPr="00B470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7067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приложению</w:t>
      </w:r>
      <w:r w:rsidRPr="00B47067">
        <w:rPr>
          <w:rFonts w:ascii="Times New Roman" w:hAnsi="Times New Roman" w:cs="Times New Roman"/>
          <w:sz w:val="28"/>
          <w:szCs w:val="28"/>
        </w:rPr>
        <w:t>.</w:t>
      </w:r>
    </w:p>
    <w:p w:rsidR="00476495" w:rsidRDefault="00476495" w:rsidP="00476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64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Барило-Крепинского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>02.02.2022</w:t>
      </w:r>
      <w:r w:rsidRPr="0047649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 «</w:t>
      </w:r>
      <w:r w:rsidRPr="00476495">
        <w:rPr>
          <w:rFonts w:ascii="Times New Roman" w:hAnsi="Times New Roman" w:cs="Times New Roman"/>
          <w:sz w:val="28"/>
          <w:szCs w:val="28"/>
        </w:rPr>
        <w:t xml:space="preserve">Об утверждении правил представления лицом, поступающим </w:t>
      </w:r>
      <w:r w:rsidRPr="00476495">
        <w:rPr>
          <w:rFonts w:ascii="Times New Roman" w:hAnsi="Times New Roman" w:cs="Times New Roman"/>
          <w:sz w:val="28"/>
          <w:szCs w:val="28"/>
        </w:rPr>
        <w:lastRenderedPageBreak/>
        <w:t>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476495" w:rsidRPr="00B47067" w:rsidRDefault="00476495" w:rsidP="00476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7649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подлежит размещению в сетевом издании «Официальный сайт Администрации Барило-Крепинского сельского поселения Родионово-Несветайского района Ростовской области».</w:t>
      </w:r>
    </w:p>
    <w:p w:rsidR="007D1BC5" w:rsidRDefault="00476495" w:rsidP="007D1BC5">
      <w:pPr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7D1BC5" w:rsidRPr="00B4706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76495" w:rsidRDefault="00476495" w:rsidP="007D1BC5">
      <w:pPr>
        <w:rPr>
          <w:rFonts w:ascii="Times New Roman" w:hAnsi="Times New Roman" w:cs="Times New Roman"/>
          <w:sz w:val="28"/>
          <w:szCs w:val="28"/>
        </w:rPr>
      </w:pPr>
    </w:p>
    <w:p w:rsidR="00476495" w:rsidRPr="00B47067" w:rsidRDefault="00476495" w:rsidP="007D1BC5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7D1BC5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39"/>
        <w:gridCol w:w="3268"/>
      </w:tblGrid>
      <w:tr w:rsidR="007D1BC5" w:rsidRPr="00B47067" w:rsidTr="004A461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76495" w:rsidRPr="00476495" w:rsidRDefault="00476495" w:rsidP="0047649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495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476495">
              <w:rPr>
                <w:rFonts w:ascii="Times New Roman" w:hAnsi="Times New Roman" w:cs="Times New Roman"/>
                <w:sz w:val="28"/>
                <w:szCs w:val="28"/>
              </w:rPr>
              <w:t xml:space="preserve">. главы Администрации </w:t>
            </w:r>
          </w:p>
          <w:p w:rsidR="00476495" w:rsidRPr="00476495" w:rsidRDefault="00476495" w:rsidP="0047649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76495">
              <w:rPr>
                <w:rFonts w:ascii="Times New Roman" w:hAnsi="Times New Roman" w:cs="Times New Roman"/>
                <w:sz w:val="28"/>
                <w:szCs w:val="28"/>
              </w:rPr>
              <w:t xml:space="preserve">Барило-Крепинского сельского поселения                </w:t>
            </w:r>
          </w:p>
          <w:p w:rsidR="007D1BC5" w:rsidRPr="00B47067" w:rsidRDefault="007D1BC5" w:rsidP="004A46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D1BC5" w:rsidRDefault="007D1BC5" w:rsidP="004A46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495" w:rsidRPr="00476495" w:rsidRDefault="00476495" w:rsidP="0047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76495">
              <w:rPr>
                <w:rFonts w:ascii="Times New Roman" w:hAnsi="Times New Roman" w:cs="Times New Roman"/>
                <w:sz w:val="28"/>
                <w:szCs w:val="28"/>
              </w:rPr>
              <w:t>И.В. Гоголь</w:t>
            </w:r>
          </w:p>
        </w:tc>
      </w:tr>
    </w:tbl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0"/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6495" w:rsidRDefault="00476495" w:rsidP="007D1BC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2"/>
    <w:p w:rsidR="00476495" w:rsidRPr="00476495" w:rsidRDefault="00476495" w:rsidP="00476495">
      <w:pPr>
        <w:widowControl/>
        <w:overflowPunct w:val="0"/>
        <w:ind w:firstLine="0"/>
        <w:jc w:val="right"/>
        <w:rPr>
          <w:rFonts w:ascii="Times New Roman" w:hAnsi="Times New Roman" w:cs="Times New Roman"/>
        </w:rPr>
      </w:pPr>
      <w:r w:rsidRPr="00476495">
        <w:rPr>
          <w:rFonts w:ascii="Times New Roman" w:hAnsi="Times New Roman" w:cs="Times New Roman"/>
        </w:rPr>
        <w:t>Приложение</w:t>
      </w:r>
    </w:p>
    <w:p w:rsidR="00476495" w:rsidRPr="00476495" w:rsidRDefault="00476495" w:rsidP="00476495">
      <w:pPr>
        <w:widowControl/>
        <w:overflowPunct w:val="0"/>
        <w:ind w:firstLine="0"/>
        <w:jc w:val="right"/>
        <w:rPr>
          <w:rFonts w:ascii="Times New Roman" w:hAnsi="Times New Roman" w:cs="Times New Roman"/>
        </w:rPr>
      </w:pPr>
      <w:r w:rsidRPr="00476495">
        <w:rPr>
          <w:rFonts w:ascii="Times New Roman" w:hAnsi="Times New Roman" w:cs="Times New Roman"/>
        </w:rPr>
        <w:t>к постановлению Администрации</w:t>
      </w:r>
    </w:p>
    <w:p w:rsidR="00476495" w:rsidRPr="00476495" w:rsidRDefault="00476495" w:rsidP="00476495">
      <w:pPr>
        <w:widowControl/>
        <w:overflowPunct w:val="0"/>
        <w:ind w:firstLine="0"/>
        <w:jc w:val="right"/>
        <w:rPr>
          <w:rFonts w:ascii="Times New Roman" w:hAnsi="Times New Roman" w:cs="Times New Roman"/>
        </w:rPr>
      </w:pPr>
      <w:r w:rsidRPr="00476495">
        <w:rPr>
          <w:rFonts w:ascii="Times New Roman" w:hAnsi="Times New Roman" w:cs="Times New Roman"/>
        </w:rPr>
        <w:t>Барило-Крепинского сельского поселения</w:t>
      </w:r>
    </w:p>
    <w:p w:rsidR="00476495" w:rsidRPr="00476495" w:rsidRDefault="00476495" w:rsidP="00476495">
      <w:pPr>
        <w:widowControl/>
        <w:overflowPunct w:val="0"/>
        <w:ind w:firstLine="0"/>
        <w:jc w:val="right"/>
        <w:rPr>
          <w:rFonts w:ascii="Times New Roman" w:hAnsi="Times New Roman" w:cs="Times New Roman"/>
        </w:rPr>
      </w:pPr>
      <w:r w:rsidRPr="00476495">
        <w:rPr>
          <w:rFonts w:ascii="Times New Roman" w:hAnsi="Times New Roman" w:cs="Times New Roman"/>
        </w:rPr>
        <w:t xml:space="preserve">от </w:t>
      </w:r>
      <w:r w:rsidR="002A06CE">
        <w:rPr>
          <w:rFonts w:ascii="Times New Roman" w:hAnsi="Times New Roman" w:cs="Times New Roman"/>
        </w:rPr>
        <w:t>20.03.2026</w:t>
      </w:r>
      <w:r w:rsidRPr="00476495">
        <w:rPr>
          <w:rFonts w:ascii="Times New Roman" w:hAnsi="Times New Roman" w:cs="Times New Roman"/>
        </w:rPr>
        <w:t xml:space="preserve"> № </w:t>
      </w:r>
      <w:r w:rsidR="002A06CE">
        <w:rPr>
          <w:rFonts w:ascii="Times New Roman" w:hAnsi="Times New Roman" w:cs="Times New Roman"/>
        </w:rPr>
        <w:t>34</w:t>
      </w:r>
    </w:p>
    <w:p w:rsidR="007D1BC5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</w:p>
    <w:p w:rsidR="007D1BC5" w:rsidRPr="00B47067" w:rsidRDefault="00C47C30" w:rsidP="007D1BC5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Правила</w:t>
      </w:r>
      <w:r w:rsidR="007D1BC5" w:rsidRPr="00B47067">
        <w:rPr>
          <w:rFonts w:ascii="Times New Roman" w:hAnsi="Times New Roman"/>
          <w:b w:val="0"/>
          <w:sz w:val="28"/>
          <w:szCs w:val="28"/>
        </w:rPr>
        <w:br/>
      </w:r>
      <w:r w:rsidR="00D17074" w:rsidRPr="00B4706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 </w:t>
      </w:r>
      <w:r w:rsidR="00D17074" w:rsidRPr="00B47067">
        <w:rPr>
          <w:rFonts w:ascii="Times New Roman" w:hAnsi="Times New Roman"/>
          <w:b w:val="0"/>
          <w:sz w:val="28"/>
          <w:szCs w:val="28"/>
        </w:rPr>
        <w:t xml:space="preserve">порядке представления лицом, поступающим на должность руководителя муниципального учреждения, а также руководителем муниципального учреждения </w:t>
      </w:r>
      <w:r w:rsidR="00D17074" w:rsidRPr="00B47067">
        <w:rPr>
          <w:rFonts w:ascii="Times New Roman" w:hAnsi="Times New Roman"/>
          <w:b w:val="0"/>
          <w:sz w:val="28"/>
          <w:szCs w:val="28"/>
          <w:shd w:val="clear" w:color="auto" w:fill="FFFFFF"/>
        </w:rPr>
        <w:t>сведений о доходах, об имуществе и обязательствах имущественного характера</w:t>
      </w:r>
    </w:p>
    <w:p w:rsidR="007D1BC5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</w:p>
    <w:p w:rsidR="00047CD3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  <w:bookmarkStart w:id="3" w:name="sub_1002"/>
      <w:bookmarkStart w:id="4" w:name="sub_1004"/>
      <w:r w:rsidRPr="00B47067">
        <w:rPr>
          <w:rFonts w:ascii="Times New Roman" w:hAnsi="Times New Roman" w:cs="Times New Roman"/>
          <w:sz w:val="28"/>
          <w:szCs w:val="28"/>
        </w:rPr>
        <w:t>1. Настоящ</w:t>
      </w:r>
      <w:r w:rsidR="00047CD3" w:rsidRPr="00B47067">
        <w:rPr>
          <w:rFonts w:ascii="Times New Roman" w:hAnsi="Times New Roman" w:cs="Times New Roman"/>
          <w:sz w:val="28"/>
          <w:szCs w:val="28"/>
        </w:rPr>
        <w:t>ее</w:t>
      </w:r>
      <w:r w:rsidRPr="00B47067">
        <w:rPr>
          <w:rFonts w:ascii="Times New Roman" w:hAnsi="Times New Roman" w:cs="Times New Roman"/>
          <w:sz w:val="28"/>
          <w:szCs w:val="28"/>
        </w:rPr>
        <w:t xml:space="preserve"> </w:t>
      </w:r>
      <w:r w:rsidR="00C47C30">
        <w:rPr>
          <w:rFonts w:ascii="Times New Roman" w:hAnsi="Times New Roman" w:cs="Times New Roman"/>
          <w:sz w:val="28"/>
          <w:szCs w:val="28"/>
        </w:rPr>
        <w:t>Правила</w:t>
      </w:r>
      <w:r w:rsidRPr="00B47067">
        <w:rPr>
          <w:rFonts w:ascii="Times New Roman" w:hAnsi="Times New Roman" w:cs="Times New Roman"/>
          <w:sz w:val="28"/>
          <w:szCs w:val="28"/>
        </w:rPr>
        <w:t xml:space="preserve"> </w:t>
      </w:r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 порядок представления лицом, поступающим на работу на должность руководителя муниципального учреждения, а также руководителем муниципального учреждения</w:t>
      </w:r>
      <w:r w:rsidR="00476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сведений о доходах, об имуществе и обязательствах имущественного характера, предусмотренных </w:t>
      </w:r>
      <w:hyperlink r:id="rId5" w:anchor="/document/12164203/entry/801" w:history="1">
        <w:r w:rsidR="00047CD3" w:rsidRPr="00B4706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 статьи 8</w:t>
        </w:r>
      </w:hyperlink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25 декабря 2008 г. N 273-ФЗ "О противодействии коррупции" (далее - сведения о доходах, об имуществе и обязательствах имущественного характера).</w:t>
      </w:r>
    </w:p>
    <w:bookmarkEnd w:id="3"/>
    <w:p w:rsidR="006C76AD" w:rsidRPr="00B47067" w:rsidRDefault="007D1BC5" w:rsidP="006C76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7067">
        <w:rPr>
          <w:sz w:val="28"/>
          <w:szCs w:val="28"/>
        </w:rPr>
        <w:t>2. </w:t>
      </w:r>
      <w:r w:rsidRPr="00B47067">
        <w:rPr>
          <w:sz w:val="28"/>
          <w:szCs w:val="28"/>
          <w:shd w:val="clear" w:color="auto" w:fill="FFFFFF"/>
        </w:rPr>
        <w:t xml:space="preserve">Лицо, поступающее на должность руководителя муниципального 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 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 поступления на работу на должность руководителя муниципального учреждения, а также </w:t>
      </w:r>
      <w:r w:rsidR="006C76AD" w:rsidRPr="00B47067">
        <w:rPr>
          <w:sz w:val="28"/>
          <w:szCs w:val="28"/>
          <w:shd w:val="clear" w:color="auto" w:fill="FFFFFF"/>
        </w:rPr>
        <w:t xml:space="preserve">сведения о доходах своих супруги (супруга) </w:t>
      </w:r>
      <w:r w:rsidRPr="00B47067">
        <w:rPr>
          <w:sz w:val="28"/>
          <w:szCs w:val="28"/>
          <w:shd w:val="clear" w:color="auto" w:fill="FFFFFF"/>
        </w:rPr>
        <w:t>и несовершеннолетних детей, полученных от 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 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работу на должность руководителя муниципального учреждения</w:t>
      </w:r>
      <w:r w:rsidR="006C76AD" w:rsidRPr="00B47067">
        <w:rPr>
          <w:sz w:val="28"/>
          <w:szCs w:val="28"/>
          <w:shd w:val="clear" w:color="auto" w:fill="FFFFFF"/>
        </w:rPr>
        <w:t>.</w:t>
      </w:r>
    </w:p>
    <w:p w:rsidR="006C76AD" w:rsidRPr="00B47067" w:rsidRDefault="006C76AD" w:rsidP="006C76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7067">
        <w:rPr>
          <w:sz w:val="28"/>
          <w:szCs w:val="28"/>
        </w:rPr>
        <w:t>2.1. Руководитель муниципального учреждения представляет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 </w:t>
      </w:r>
      <w:hyperlink r:id="rId6" w:anchor="/document/70271682/entry/0" w:history="1">
        <w:r w:rsidRPr="00B47067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B47067">
        <w:rPr>
          <w:sz w:val="28"/>
          <w:szCs w:val="28"/>
        </w:rPr>
        <w:t> от 3 декабря 2012 г. N 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7D1BC5" w:rsidRPr="00B47067" w:rsidRDefault="006C76AD" w:rsidP="007D1BC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  <w:shd w:val="clear" w:color="auto" w:fill="FFFFFF"/>
        </w:rPr>
        <w:t xml:space="preserve">3. Руководитель муниципального учреждения представляет сведения о своих доходах, полученных с 1 января по 31 декабря года, в котором возникли основания </w:t>
      </w:r>
      <w:r w:rsidRPr="00B47067">
        <w:rPr>
          <w:sz w:val="28"/>
          <w:szCs w:val="28"/>
          <w:shd w:val="clear" w:color="auto" w:fill="FFFFFF"/>
        </w:rPr>
        <w:lastRenderedPageBreak/>
        <w:t>для представления сведений о расходах в соответствии с </w:t>
      </w:r>
      <w:hyperlink r:id="rId7" w:anchor="/document/70271682/entry/0" w:history="1">
        <w:r w:rsidRPr="00B47067">
          <w:rPr>
            <w:sz w:val="28"/>
            <w:szCs w:val="28"/>
          </w:rPr>
          <w:t>Федеральным законом</w:t>
        </w:r>
      </w:hyperlink>
      <w:r w:rsidRPr="00B47067">
        <w:rPr>
          <w:sz w:val="28"/>
          <w:szCs w:val="28"/>
          <w:shd w:val="clear" w:color="auto" w:fill="FFFFFF"/>
        </w:rPr>
        <w:t xml:space="preserve"> от 3 декабря 2012 г. N 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</w:t>
      </w:r>
      <w:r w:rsidRPr="00B47067">
        <w:rPr>
          <w:sz w:val="28"/>
          <w:szCs w:val="28"/>
        </w:rPr>
        <w:t>сведений о расходах в соответствии с </w:t>
      </w:r>
      <w:hyperlink r:id="rId8" w:anchor="/document/70271682/entry/0" w:history="1">
        <w:r w:rsidRPr="00B47067">
          <w:rPr>
            <w:sz w:val="28"/>
            <w:szCs w:val="28"/>
          </w:rPr>
          <w:t>Федеральным законом</w:t>
        </w:r>
      </w:hyperlink>
      <w:r w:rsidRPr="00B47067">
        <w:rPr>
          <w:sz w:val="28"/>
          <w:szCs w:val="28"/>
        </w:rPr>
        <w:t> от 3 декабря 2012 г. N 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справки.";</w:t>
      </w:r>
    </w:p>
    <w:p w:rsidR="006C76AD" w:rsidRPr="00B47067" w:rsidRDefault="006C76AD" w:rsidP="007D1BC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>4. Сведения, предусмотренные </w:t>
      </w:r>
      <w:hyperlink r:id="rId9" w:anchor="/document/70334508/entry/1002" w:history="1">
        <w:r w:rsidRPr="00B47067">
          <w:rPr>
            <w:sz w:val="28"/>
            <w:szCs w:val="28"/>
          </w:rPr>
          <w:t>пунктами 2</w:t>
        </w:r>
      </w:hyperlink>
      <w:r w:rsidRPr="00B47067">
        <w:rPr>
          <w:sz w:val="28"/>
          <w:szCs w:val="28"/>
        </w:rPr>
        <w:t> и </w:t>
      </w:r>
      <w:hyperlink r:id="rId10" w:anchor="/document/70334508/entry/1003" w:history="1">
        <w:r w:rsidRPr="00B47067">
          <w:rPr>
            <w:sz w:val="28"/>
            <w:szCs w:val="28"/>
          </w:rPr>
          <w:t>3</w:t>
        </w:r>
      </w:hyperlink>
      <w:r w:rsidRPr="00B47067">
        <w:rPr>
          <w:sz w:val="28"/>
          <w:szCs w:val="28"/>
        </w:rPr>
        <w:t> настоящ</w:t>
      </w:r>
      <w:r w:rsidR="00C47C30">
        <w:rPr>
          <w:sz w:val="28"/>
          <w:szCs w:val="28"/>
        </w:rPr>
        <w:t>их</w:t>
      </w:r>
      <w:r w:rsidRPr="00B47067">
        <w:rPr>
          <w:sz w:val="28"/>
          <w:szCs w:val="28"/>
        </w:rPr>
        <w:t xml:space="preserve"> </w:t>
      </w:r>
      <w:r w:rsidR="00C47C30">
        <w:rPr>
          <w:sz w:val="28"/>
          <w:szCs w:val="28"/>
        </w:rPr>
        <w:t>Правил</w:t>
      </w:r>
      <w:r w:rsidRPr="00B47067">
        <w:rPr>
          <w:sz w:val="28"/>
          <w:szCs w:val="28"/>
        </w:rPr>
        <w:t>, представляются в уполномоченное структурное подразделение работодателя (уполномоченному должностному лицу).</w:t>
      </w:r>
    </w:p>
    <w:p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sub_1008"/>
      <w:bookmarkEnd w:id="4"/>
      <w:r w:rsidRPr="00B47067">
        <w:rPr>
          <w:sz w:val="28"/>
          <w:szCs w:val="28"/>
        </w:rPr>
        <w:t>5. 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 </w:t>
      </w:r>
      <w:hyperlink r:id="rId11" w:anchor="/document/70334508/entry/1003" w:history="1">
        <w:r w:rsidRPr="00B47067">
          <w:rPr>
            <w:sz w:val="28"/>
            <w:szCs w:val="28"/>
          </w:rPr>
          <w:t>пункте 3</w:t>
        </w:r>
      </w:hyperlink>
      <w:r w:rsidRPr="00B47067">
        <w:rPr>
          <w:sz w:val="28"/>
          <w:szCs w:val="28"/>
        </w:rPr>
        <w:t> настоящ</w:t>
      </w:r>
      <w:r w:rsidR="00C47C30">
        <w:rPr>
          <w:sz w:val="28"/>
          <w:szCs w:val="28"/>
        </w:rPr>
        <w:t>их</w:t>
      </w:r>
      <w:r w:rsidRPr="00B47067">
        <w:rPr>
          <w:sz w:val="28"/>
          <w:szCs w:val="28"/>
        </w:rPr>
        <w:t xml:space="preserve"> </w:t>
      </w:r>
      <w:r w:rsidR="00C47C30">
        <w:rPr>
          <w:sz w:val="28"/>
          <w:szCs w:val="28"/>
        </w:rPr>
        <w:t>Правил</w:t>
      </w:r>
      <w:r w:rsidRPr="00B47067">
        <w:rPr>
          <w:sz w:val="28"/>
          <w:szCs w:val="28"/>
        </w:rPr>
        <w:t>.</w:t>
      </w:r>
    </w:p>
    <w:p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>5.1. 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</w:t>
      </w:r>
      <w:bookmarkStart w:id="6" w:name="_GoBack"/>
      <w:bookmarkEnd w:id="6"/>
      <w:r w:rsidRPr="00B47067">
        <w:rPr>
          <w:sz w:val="28"/>
          <w:szCs w:val="28"/>
        </w:rPr>
        <w:t>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 </w:t>
      </w:r>
      <w:hyperlink r:id="rId12" w:anchor="/document/70334508/entry/1002" w:history="1">
        <w:r w:rsidRPr="00B47067">
          <w:rPr>
            <w:sz w:val="28"/>
            <w:szCs w:val="28"/>
          </w:rPr>
          <w:t>пунктом 2</w:t>
        </w:r>
      </w:hyperlink>
      <w:r w:rsidRPr="00B47067">
        <w:rPr>
          <w:sz w:val="28"/>
          <w:szCs w:val="28"/>
        </w:rPr>
        <w:t> настоящ</w:t>
      </w:r>
      <w:r w:rsidR="00C47C30">
        <w:rPr>
          <w:sz w:val="28"/>
          <w:szCs w:val="28"/>
        </w:rPr>
        <w:t>их</w:t>
      </w:r>
      <w:r w:rsidRPr="00B47067">
        <w:rPr>
          <w:sz w:val="28"/>
          <w:szCs w:val="28"/>
        </w:rPr>
        <w:t xml:space="preserve"> </w:t>
      </w:r>
      <w:r w:rsidR="00C47C30">
        <w:rPr>
          <w:sz w:val="28"/>
          <w:szCs w:val="28"/>
        </w:rPr>
        <w:t>Правил</w:t>
      </w:r>
      <w:r w:rsidRPr="00B47067">
        <w:rPr>
          <w:sz w:val="28"/>
          <w:szCs w:val="28"/>
        </w:rPr>
        <w:t>.</w:t>
      </w:r>
    </w:p>
    <w:p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>6</w:t>
      </w:r>
      <w:r w:rsidR="007D1BC5" w:rsidRPr="00B47067">
        <w:rPr>
          <w:sz w:val="28"/>
          <w:szCs w:val="28"/>
        </w:rPr>
        <w:t xml:space="preserve">. Сведения о доходах, об имуществе и обязательствах имущественного характера, представляемые в соответствии с настоящим </w:t>
      </w:r>
      <w:r w:rsidR="00C47C30">
        <w:rPr>
          <w:sz w:val="28"/>
          <w:szCs w:val="28"/>
        </w:rPr>
        <w:t>Правила</w:t>
      </w:r>
      <w:r w:rsidR="007D1BC5" w:rsidRPr="00B47067">
        <w:rPr>
          <w:sz w:val="28"/>
          <w:szCs w:val="28"/>
        </w:rPr>
        <w:t xml:space="preserve">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 </w:t>
      </w:r>
    </w:p>
    <w:bookmarkEnd w:id="5"/>
    <w:p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 xml:space="preserve">Эти сведения предоставляются руководителю органа местного самоуправления и другим должностным лицам органа местного самоуправления, наделенным полномочиями назначать на должность и освобождать от должности руководителя муниципального учреждения. </w:t>
      </w:r>
    </w:p>
    <w:sectPr w:rsidR="006C76AD" w:rsidRPr="00B47067" w:rsidSect="00476495">
      <w:pgSz w:w="11900" w:h="16800"/>
      <w:pgMar w:top="992" w:right="567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5"/>
    <w:rsid w:val="00047CD3"/>
    <w:rsid w:val="002A06CE"/>
    <w:rsid w:val="003631BD"/>
    <w:rsid w:val="003F0BCD"/>
    <w:rsid w:val="00424F29"/>
    <w:rsid w:val="00476495"/>
    <w:rsid w:val="005671E3"/>
    <w:rsid w:val="006C76AD"/>
    <w:rsid w:val="006D1DFF"/>
    <w:rsid w:val="0079347D"/>
    <w:rsid w:val="007D1BC5"/>
    <w:rsid w:val="00A31E66"/>
    <w:rsid w:val="00AA1B92"/>
    <w:rsid w:val="00B47067"/>
    <w:rsid w:val="00C47C30"/>
    <w:rsid w:val="00D1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11D09-1811-43A9-87EA-AFF51C5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1BC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B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7D1BC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D1BC5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D1BC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D1BC5"/>
    <w:pPr>
      <w:ind w:firstLine="0"/>
      <w:jc w:val="left"/>
    </w:pPr>
  </w:style>
  <w:style w:type="paragraph" w:styleId="a7">
    <w:name w:val="Normal (Web)"/>
    <w:basedOn w:val="a"/>
    <w:uiPriority w:val="99"/>
    <w:unhideWhenUsed/>
    <w:rsid w:val="007D1B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3F0BCD"/>
    <w:rPr>
      <w:color w:val="0000FF"/>
      <w:u w:val="single"/>
    </w:rPr>
  </w:style>
  <w:style w:type="paragraph" w:customStyle="1" w:styleId="s1">
    <w:name w:val="s_1"/>
    <w:basedOn w:val="a"/>
    <w:rsid w:val="006C76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6C76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47649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671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7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417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User4455445</cp:lastModifiedBy>
  <cp:revision>8</cp:revision>
  <cp:lastPrinted>2026-03-19T08:09:00Z</cp:lastPrinted>
  <dcterms:created xsi:type="dcterms:W3CDTF">2026-03-16T08:27:00Z</dcterms:created>
  <dcterms:modified xsi:type="dcterms:W3CDTF">2026-03-19T10:21:00Z</dcterms:modified>
</cp:coreProperties>
</file>